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8"/>
        <w:gridCol w:w="843"/>
        <w:gridCol w:w="2510"/>
        <w:gridCol w:w="1124"/>
        <w:gridCol w:w="1190"/>
        <w:gridCol w:w="1161"/>
      </w:tblGrid>
      <w:tr w:rsidR="00C71CA3" w:rsidRPr="005A2F79" w14:paraId="730FA01B" w14:textId="77777777" w:rsidTr="00995918">
        <w:tc>
          <w:tcPr>
            <w:tcW w:w="1896" w:type="pct"/>
            <w:gridSpan w:val="2"/>
            <w:shd w:val="clear" w:color="auto" w:fill="99CCFF"/>
            <w:vAlign w:val="center"/>
          </w:tcPr>
          <w:p w14:paraId="72C143C1" w14:textId="77777777" w:rsidR="00C71CA3" w:rsidRPr="005A2F79" w:rsidRDefault="00C71CA3" w:rsidP="005A2F79">
            <w:pPr>
              <w:spacing w:before="60" w:after="60"/>
              <w:jc w:val="left"/>
              <w:rPr>
                <w:rFonts w:ascii="Arial" w:hAnsi="Arial" w:cs="Arial"/>
                <w:sz w:val="22"/>
                <w:szCs w:val="22"/>
              </w:rPr>
            </w:pPr>
            <w:r w:rsidRPr="005A2F79">
              <w:rPr>
                <w:rFonts w:ascii="Arial" w:hAnsi="Arial" w:cs="Arial"/>
                <w:b/>
                <w:sz w:val="22"/>
                <w:szCs w:val="22"/>
              </w:rPr>
              <w:t>Post Details</w:t>
            </w:r>
          </w:p>
        </w:tc>
        <w:tc>
          <w:tcPr>
            <w:tcW w:w="3104" w:type="pct"/>
            <w:gridSpan w:val="4"/>
            <w:shd w:val="clear" w:color="auto" w:fill="99CCFF"/>
            <w:vAlign w:val="center"/>
          </w:tcPr>
          <w:p w14:paraId="7B512544" w14:textId="6EBEFD83" w:rsidR="00C71CA3" w:rsidRPr="005A2F79" w:rsidRDefault="00C71CA3" w:rsidP="005A2F79">
            <w:pPr>
              <w:spacing w:before="60" w:after="60"/>
              <w:jc w:val="left"/>
              <w:rPr>
                <w:rFonts w:ascii="Arial" w:hAnsi="Arial" w:cs="Arial"/>
                <w:b/>
                <w:sz w:val="22"/>
                <w:szCs w:val="22"/>
              </w:rPr>
            </w:pPr>
            <w:r w:rsidRPr="005A2F79">
              <w:rPr>
                <w:rFonts w:ascii="Arial" w:hAnsi="Arial" w:cs="Arial"/>
                <w:b/>
                <w:sz w:val="22"/>
                <w:szCs w:val="22"/>
              </w:rPr>
              <w:t xml:space="preserve">Last Updated:      </w:t>
            </w:r>
            <w:r w:rsidR="009D1404">
              <w:rPr>
                <w:rFonts w:ascii="Arial" w:hAnsi="Arial" w:cs="Arial"/>
                <w:sz w:val="22"/>
                <w:szCs w:val="22"/>
              </w:rPr>
              <w:t>2/</w:t>
            </w:r>
            <w:r w:rsidR="008230BD" w:rsidRPr="005A2F79">
              <w:rPr>
                <w:rFonts w:ascii="Arial" w:hAnsi="Arial" w:cs="Arial"/>
                <w:sz w:val="22"/>
                <w:szCs w:val="22"/>
              </w:rPr>
              <w:t>0</w:t>
            </w:r>
            <w:r w:rsidR="009D1404">
              <w:rPr>
                <w:rFonts w:ascii="Arial" w:hAnsi="Arial" w:cs="Arial"/>
                <w:sz w:val="22"/>
                <w:szCs w:val="22"/>
              </w:rPr>
              <w:t>8</w:t>
            </w:r>
            <w:r w:rsidR="008230BD" w:rsidRPr="005A2F79">
              <w:rPr>
                <w:rFonts w:ascii="Arial" w:hAnsi="Arial" w:cs="Arial"/>
                <w:sz w:val="22"/>
                <w:szCs w:val="22"/>
              </w:rPr>
              <w:t>/</w:t>
            </w:r>
            <w:r w:rsidR="003F7D95" w:rsidRPr="005A2F79">
              <w:rPr>
                <w:rFonts w:ascii="Arial" w:hAnsi="Arial" w:cs="Arial"/>
                <w:sz w:val="22"/>
                <w:szCs w:val="22"/>
              </w:rPr>
              <w:t>202</w:t>
            </w:r>
            <w:r w:rsidR="009D1404">
              <w:rPr>
                <w:rFonts w:ascii="Arial" w:hAnsi="Arial" w:cs="Arial"/>
                <w:sz w:val="22"/>
                <w:szCs w:val="22"/>
              </w:rPr>
              <w:t>4</w:t>
            </w:r>
          </w:p>
        </w:tc>
      </w:tr>
      <w:tr w:rsidR="00C71CA3" w:rsidRPr="005A2F79" w14:paraId="3D526A07" w14:textId="77777777" w:rsidTr="00995918">
        <w:tblPrEx>
          <w:tblBorders>
            <w:right w:val="none" w:sz="0" w:space="0" w:color="000000"/>
            <w:insideH w:val="none" w:sz="0" w:space="0" w:color="000000"/>
            <w:insideV w:val="none" w:sz="0" w:space="0" w:color="000000"/>
          </w:tblBorders>
        </w:tblPrEx>
        <w:tc>
          <w:tcPr>
            <w:tcW w:w="1459" w:type="pct"/>
            <w:tcBorders>
              <w:right w:val="single" w:sz="4" w:space="0" w:color="auto"/>
            </w:tcBorders>
          </w:tcPr>
          <w:p w14:paraId="397E1622" w14:textId="77777777" w:rsidR="00C71CA3" w:rsidRPr="005A2F79" w:rsidRDefault="00C71CA3" w:rsidP="005A2F79">
            <w:pPr>
              <w:jc w:val="left"/>
              <w:rPr>
                <w:rFonts w:ascii="Arial" w:hAnsi="Arial" w:cs="Arial"/>
                <w:b/>
                <w:sz w:val="22"/>
                <w:szCs w:val="22"/>
              </w:rPr>
            </w:pPr>
            <w:r w:rsidRPr="005A2F79">
              <w:rPr>
                <w:rFonts w:ascii="Arial" w:hAnsi="Arial" w:cs="Arial"/>
                <w:b/>
                <w:sz w:val="22"/>
                <w:szCs w:val="22"/>
              </w:rPr>
              <w:t>Faculty/Administrative/Service Department</w:t>
            </w:r>
          </w:p>
        </w:tc>
        <w:tc>
          <w:tcPr>
            <w:tcW w:w="3541" w:type="pct"/>
            <w:gridSpan w:val="5"/>
            <w:tcBorders>
              <w:top w:val="single" w:sz="4" w:space="0" w:color="auto"/>
              <w:left w:val="single" w:sz="4" w:space="0" w:color="auto"/>
              <w:bottom w:val="single" w:sz="4" w:space="0" w:color="auto"/>
              <w:right w:val="single" w:sz="4" w:space="0" w:color="auto"/>
            </w:tcBorders>
          </w:tcPr>
          <w:p w14:paraId="3523E69A" w14:textId="091DFC7E" w:rsidR="00C71CA3" w:rsidRPr="005A2F79" w:rsidRDefault="006D5EC6" w:rsidP="005A2F79">
            <w:pPr>
              <w:spacing w:before="60" w:after="60"/>
              <w:jc w:val="left"/>
              <w:rPr>
                <w:rFonts w:ascii="Arial" w:hAnsi="Arial" w:cs="Arial"/>
                <w:sz w:val="22"/>
                <w:szCs w:val="22"/>
              </w:rPr>
            </w:pPr>
            <w:r>
              <w:rPr>
                <w:rFonts w:ascii="Arial" w:hAnsi="Arial" w:cs="Arial"/>
                <w:sz w:val="22"/>
                <w:szCs w:val="22"/>
              </w:rPr>
              <w:t xml:space="preserve">External Engagement - </w:t>
            </w:r>
            <w:r w:rsidR="009D1404">
              <w:rPr>
                <w:rFonts w:ascii="Arial" w:hAnsi="Arial" w:cs="Arial"/>
                <w:sz w:val="22"/>
                <w:szCs w:val="22"/>
              </w:rPr>
              <w:t xml:space="preserve">International </w:t>
            </w:r>
            <w:r w:rsidR="00F940E2" w:rsidRPr="005A2F79">
              <w:rPr>
                <w:rFonts w:ascii="Arial" w:hAnsi="Arial" w:cs="Arial"/>
                <w:sz w:val="22"/>
                <w:szCs w:val="22"/>
              </w:rPr>
              <w:t xml:space="preserve">Recruitment </w:t>
            </w:r>
          </w:p>
        </w:tc>
      </w:tr>
      <w:tr w:rsidR="00C71CA3" w:rsidRPr="005A2F79" w14:paraId="5E836E78" w14:textId="77777777" w:rsidTr="00995918">
        <w:trPr>
          <w:trHeight w:val="223"/>
        </w:trPr>
        <w:tc>
          <w:tcPr>
            <w:tcW w:w="1459" w:type="pct"/>
            <w:vAlign w:val="center"/>
          </w:tcPr>
          <w:p w14:paraId="1DBA5E58" w14:textId="77777777" w:rsidR="00C71CA3" w:rsidRPr="005A2F79" w:rsidRDefault="00C71CA3" w:rsidP="005A2F79">
            <w:pPr>
              <w:jc w:val="left"/>
              <w:rPr>
                <w:rFonts w:ascii="Arial" w:hAnsi="Arial" w:cs="Arial"/>
                <w:b/>
                <w:sz w:val="22"/>
                <w:szCs w:val="22"/>
              </w:rPr>
            </w:pPr>
            <w:r w:rsidRPr="005A2F79">
              <w:rPr>
                <w:rFonts w:ascii="Arial" w:hAnsi="Arial" w:cs="Arial"/>
                <w:b/>
                <w:sz w:val="22"/>
                <w:szCs w:val="22"/>
              </w:rPr>
              <w:t>Job Title</w:t>
            </w:r>
          </w:p>
        </w:tc>
        <w:tc>
          <w:tcPr>
            <w:tcW w:w="3541" w:type="pct"/>
            <w:gridSpan w:val="5"/>
          </w:tcPr>
          <w:p w14:paraId="11C21A9B" w14:textId="2AE68FE9" w:rsidR="00C71CA3" w:rsidRPr="005A2F79" w:rsidRDefault="007F1D81" w:rsidP="005A2F79">
            <w:pPr>
              <w:spacing w:before="60" w:after="60"/>
              <w:jc w:val="left"/>
              <w:rPr>
                <w:rFonts w:ascii="Arial" w:hAnsi="Arial" w:cs="Arial"/>
                <w:sz w:val="22"/>
                <w:szCs w:val="22"/>
              </w:rPr>
            </w:pPr>
            <w:r w:rsidRPr="005A2F79">
              <w:rPr>
                <w:rFonts w:ascii="Arial" w:hAnsi="Arial" w:cs="Arial"/>
                <w:sz w:val="22"/>
                <w:szCs w:val="22"/>
              </w:rPr>
              <w:t>Regional Manager</w:t>
            </w:r>
            <w:r w:rsidR="009D1404">
              <w:rPr>
                <w:rFonts w:ascii="Arial" w:hAnsi="Arial" w:cs="Arial"/>
                <w:sz w:val="22"/>
                <w:szCs w:val="22"/>
              </w:rPr>
              <w:t xml:space="preserve"> (Americas and Europe) </w:t>
            </w:r>
          </w:p>
        </w:tc>
      </w:tr>
      <w:tr w:rsidR="00597DF0" w:rsidRPr="005A2F79" w14:paraId="5782E1A3" w14:textId="77777777" w:rsidTr="00995918">
        <w:tc>
          <w:tcPr>
            <w:tcW w:w="1459" w:type="pct"/>
            <w:vAlign w:val="center"/>
          </w:tcPr>
          <w:p w14:paraId="7331DA57" w14:textId="77777777" w:rsidR="0054031A" w:rsidRPr="005A2F79" w:rsidRDefault="0054031A" w:rsidP="005A2F79">
            <w:pPr>
              <w:jc w:val="left"/>
              <w:rPr>
                <w:rFonts w:ascii="Arial" w:hAnsi="Arial" w:cs="Arial"/>
                <w:b/>
                <w:sz w:val="22"/>
                <w:szCs w:val="22"/>
              </w:rPr>
            </w:pPr>
            <w:r w:rsidRPr="005A2F79">
              <w:rPr>
                <w:rFonts w:ascii="Arial" w:hAnsi="Arial" w:cs="Arial"/>
                <w:b/>
                <w:sz w:val="22"/>
                <w:szCs w:val="22"/>
              </w:rPr>
              <w:t xml:space="preserve">Job Family </w:t>
            </w:r>
          </w:p>
        </w:tc>
        <w:tc>
          <w:tcPr>
            <w:tcW w:w="1758" w:type="pct"/>
            <w:gridSpan w:val="2"/>
            <w:vAlign w:val="center"/>
          </w:tcPr>
          <w:p w14:paraId="5A923942" w14:textId="77777777" w:rsidR="0054031A" w:rsidRPr="005A2F79" w:rsidRDefault="00F940E2" w:rsidP="005A2F79">
            <w:pPr>
              <w:spacing w:before="60" w:after="60"/>
              <w:jc w:val="left"/>
              <w:rPr>
                <w:rFonts w:ascii="Arial" w:hAnsi="Arial" w:cs="Arial"/>
                <w:sz w:val="22"/>
                <w:szCs w:val="22"/>
              </w:rPr>
            </w:pPr>
            <w:r w:rsidRPr="005A2F79">
              <w:rPr>
                <w:rFonts w:ascii="Arial" w:hAnsi="Arial" w:cs="Arial"/>
                <w:sz w:val="22"/>
                <w:szCs w:val="22"/>
              </w:rPr>
              <w:t>Professional Services</w:t>
            </w:r>
          </w:p>
        </w:tc>
        <w:tc>
          <w:tcPr>
            <w:tcW w:w="586" w:type="pct"/>
          </w:tcPr>
          <w:p w14:paraId="36AB8A58" w14:textId="77777777" w:rsidR="0054031A" w:rsidRPr="005A2F79" w:rsidRDefault="0054031A" w:rsidP="005A2F79">
            <w:pPr>
              <w:spacing w:before="60" w:after="60"/>
              <w:jc w:val="left"/>
              <w:rPr>
                <w:rFonts w:ascii="Arial" w:hAnsi="Arial" w:cs="Arial"/>
                <w:sz w:val="22"/>
                <w:szCs w:val="22"/>
              </w:rPr>
            </w:pPr>
            <w:r w:rsidRPr="005A2F79">
              <w:rPr>
                <w:rFonts w:ascii="Arial" w:hAnsi="Arial" w:cs="Arial"/>
                <w:b/>
                <w:sz w:val="22"/>
                <w:szCs w:val="22"/>
              </w:rPr>
              <w:t>Job Level</w:t>
            </w:r>
            <w:r w:rsidRPr="005A2F79">
              <w:rPr>
                <w:rFonts w:ascii="Arial" w:hAnsi="Arial" w:cs="Arial"/>
                <w:sz w:val="22"/>
                <w:szCs w:val="22"/>
              </w:rPr>
              <w:t xml:space="preserve"> </w:t>
            </w:r>
          </w:p>
        </w:tc>
        <w:tc>
          <w:tcPr>
            <w:tcW w:w="1197" w:type="pct"/>
            <w:gridSpan w:val="2"/>
          </w:tcPr>
          <w:p w14:paraId="6DE724FD" w14:textId="77777777" w:rsidR="0054031A" w:rsidRPr="005A2F79" w:rsidRDefault="00E701FC" w:rsidP="005A2F79">
            <w:pPr>
              <w:spacing w:before="60" w:after="60"/>
              <w:jc w:val="left"/>
              <w:rPr>
                <w:rFonts w:ascii="Arial" w:hAnsi="Arial" w:cs="Arial"/>
                <w:sz w:val="22"/>
                <w:szCs w:val="22"/>
              </w:rPr>
            </w:pPr>
            <w:r w:rsidRPr="005A2F79">
              <w:rPr>
                <w:rFonts w:ascii="Arial" w:hAnsi="Arial" w:cs="Arial"/>
                <w:sz w:val="22"/>
                <w:szCs w:val="22"/>
              </w:rPr>
              <w:t>4</w:t>
            </w:r>
          </w:p>
        </w:tc>
      </w:tr>
      <w:tr w:rsidR="00C71CA3" w:rsidRPr="005A2F79" w14:paraId="39293702" w14:textId="77777777" w:rsidTr="00995918">
        <w:tc>
          <w:tcPr>
            <w:tcW w:w="1459" w:type="pct"/>
            <w:vAlign w:val="center"/>
          </w:tcPr>
          <w:p w14:paraId="5317216D" w14:textId="77777777" w:rsidR="00C71CA3" w:rsidRPr="005A2F79" w:rsidRDefault="00C71CA3" w:rsidP="005A2F79">
            <w:pPr>
              <w:jc w:val="left"/>
              <w:rPr>
                <w:rFonts w:ascii="Arial" w:hAnsi="Arial" w:cs="Arial"/>
                <w:b/>
                <w:sz w:val="22"/>
                <w:szCs w:val="22"/>
              </w:rPr>
            </w:pPr>
            <w:r w:rsidRPr="005A2F79">
              <w:rPr>
                <w:rFonts w:ascii="Arial" w:hAnsi="Arial" w:cs="Arial"/>
                <w:b/>
                <w:sz w:val="22"/>
                <w:szCs w:val="22"/>
              </w:rPr>
              <w:t>Responsible to</w:t>
            </w:r>
          </w:p>
        </w:tc>
        <w:tc>
          <w:tcPr>
            <w:tcW w:w="3541" w:type="pct"/>
            <w:gridSpan w:val="5"/>
          </w:tcPr>
          <w:p w14:paraId="396A2C10" w14:textId="1FCDC5E0" w:rsidR="00C71CA3" w:rsidRPr="005A2F79" w:rsidRDefault="001A5350" w:rsidP="005A2F79">
            <w:pPr>
              <w:spacing w:before="60" w:after="60"/>
              <w:jc w:val="left"/>
              <w:rPr>
                <w:rFonts w:ascii="Arial" w:hAnsi="Arial" w:cs="Arial"/>
                <w:sz w:val="22"/>
                <w:szCs w:val="22"/>
              </w:rPr>
            </w:pPr>
            <w:r w:rsidRPr="005A2F79">
              <w:rPr>
                <w:rFonts w:ascii="Arial" w:hAnsi="Arial" w:cs="Arial"/>
                <w:sz w:val="22"/>
                <w:szCs w:val="22"/>
              </w:rPr>
              <w:t>Director of International Student Recruitment</w:t>
            </w:r>
          </w:p>
        </w:tc>
      </w:tr>
      <w:tr w:rsidR="00C71CA3" w:rsidRPr="005A2F79" w14:paraId="5CBF715D" w14:textId="77777777" w:rsidTr="00995918">
        <w:trPr>
          <w:trHeight w:val="296"/>
        </w:trPr>
        <w:tc>
          <w:tcPr>
            <w:tcW w:w="1459" w:type="pct"/>
            <w:vAlign w:val="center"/>
          </w:tcPr>
          <w:p w14:paraId="7D300F5B" w14:textId="77777777" w:rsidR="00C71CA3" w:rsidRPr="005A2F79" w:rsidRDefault="00C71CA3" w:rsidP="005A2F79">
            <w:pPr>
              <w:jc w:val="left"/>
              <w:rPr>
                <w:rFonts w:ascii="Arial" w:hAnsi="Arial" w:cs="Arial"/>
                <w:b/>
                <w:sz w:val="22"/>
                <w:szCs w:val="22"/>
              </w:rPr>
            </w:pPr>
            <w:r w:rsidRPr="005A2F79">
              <w:rPr>
                <w:rFonts w:ascii="Arial" w:hAnsi="Arial" w:cs="Arial"/>
                <w:b/>
                <w:sz w:val="22"/>
                <w:szCs w:val="22"/>
              </w:rPr>
              <w:t>Responsible for</w:t>
            </w:r>
            <w:r w:rsidR="006C2FB7" w:rsidRPr="005A2F79">
              <w:rPr>
                <w:rFonts w:ascii="Arial" w:hAnsi="Arial" w:cs="Arial"/>
                <w:b/>
                <w:sz w:val="22"/>
                <w:szCs w:val="22"/>
              </w:rPr>
              <w:t xml:space="preserve"> (Staff)</w:t>
            </w:r>
          </w:p>
        </w:tc>
        <w:tc>
          <w:tcPr>
            <w:tcW w:w="3541" w:type="pct"/>
            <w:gridSpan w:val="5"/>
          </w:tcPr>
          <w:p w14:paraId="37CA08C6" w14:textId="47EFEE28" w:rsidR="00C71CA3" w:rsidRPr="005A2F79" w:rsidRDefault="0062282E" w:rsidP="005A2F79">
            <w:pPr>
              <w:spacing w:before="60" w:after="60"/>
              <w:jc w:val="left"/>
              <w:rPr>
                <w:rFonts w:ascii="Arial" w:hAnsi="Arial" w:cs="Arial"/>
                <w:sz w:val="22"/>
                <w:szCs w:val="22"/>
              </w:rPr>
            </w:pPr>
            <w:r>
              <w:rPr>
                <w:rFonts w:ascii="Arial" w:hAnsi="Arial" w:cs="Arial"/>
                <w:sz w:val="22"/>
                <w:szCs w:val="22"/>
              </w:rPr>
              <w:t>Regiona</w:t>
            </w:r>
            <w:r w:rsidR="004A502B" w:rsidRPr="005A2F79">
              <w:rPr>
                <w:rFonts w:ascii="Arial" w:hAnsi="Arial" w:cs="Arial"/>
                <w:sz w:val="22"/>
                <w:szCs w:val="22"/>
              </w:rPr>
              <w:t>l Officer</w:t>
            </w:r>
            <w:r w:rsidR="009D1404">
              <w:rPr>
                <w:rFonts w:ascii="Arial" w:hAnsi="Arial" w:cs="Arial"/>
                <w:sz w:val="22"/>
                <w:szCs w:val="22"/>
              </w:rPr>
              <w:t>s</w:t>
            </w:r>
          </w:p>
        </w:tc>
      </w:tr>
      <w:tr w:rsidR="00C71CA3" w:rsidRPr="005A2F79" w14:paraId="075A522F" w14:textId="77777777" w:rsidTr="002074C9">
        <w:trPr>
          <w:trHeight w:val="70"/>
        </w:trPr>
        <w:tc>
          <w:tcPr>
            <w:tcW w:w="5000" w:type="pct"/>
            <w:gridSpan w:val="6"/>
          </w:tcPr>
          <w:p w14:paraId="376CEA08" w14:textId="77777777" w:rsidR="00C71CA3" w:rsidRPr="005A2F79" w:rsidRDefault="00C71CA3" w:rsidP="005A2F79">
            <w:pPr>
              <w:spacing w:after="0"/>
              <w:rPr>
                <w:rFonts w:ascii="Arial" w:hAnsi="Arial" w:cs="Arial"/>
                <w:i/>
                <w:sz w:val="22"/>
                <w:szCs w:val="22"/>
              </w:rPr>
            </w:pPr>
            <w:r w:rsidRPr="005A2F79">
              <w:rPr>
                <w:rFonts w:ascii="Arial" w:hAnsi="Arial" w:cs="Arial"/>
                <w:b/>
                <w:sz w:val="22"/>
                <w:szCs w:val="22"/>
                <w:u w:val="single"/>
              </w:rPr>
              <w:t>Job Purpose Statement</w:t>
            </w:r>
            <w:r w:rsidRPr="005A2F79">
              <w:rPr>
                <w:rFonts w:ascii="Arial" w:hAnsi="Arial" w:cs="Arial"/>
                <w:i/>
                <w:sz w:val="22"/>
                <w:szCs w:val="22"/>
              </w:rPr>
              <w:t xml:space="preserve"> </w:t>
            </w:r>
          </w:p>
          <w:p w14:paraId="685B084D" w14:textId="222A2D4F" w:rsidR="00E701FC" w:rsidRPr="005A2F79" w:rsidRDefault="00A64A62" w:rsidP="005A2F79">
            <w:pPr>
              <w:spacing w:before="60" w:after="60"/>
              <w:jc w:val="left"/>
              <w:rPr>
                <w:rFonts w:ascii="Arial" w:hAnsi="Arial" w:cs="Arial"/>
                <w:sz w:val="22"/>
                <w:szCs w:val="22"/>
              </w:rPr>
            </w:pPr>
            <w:r w:rsidRPr="005A2F79">
              <w:rPr>
                <w:rFonts w:ascii="Arial" w:eastAsia="Arial" w:hAnsi="Arial" w:cs="Arial"/>
                <w:color w:val="030303"/>
                <w:w w:val="105"/>
                <w:sz w:val="22"/>
                <w:szCs w:val="22"/>
                <w:lang w:val="en-US"/>
              </w:rPr>
              <w:t>This role focuses on</w:t>
            </w:r>
            <w:r w:rsidRPr="005A2F79">
              <w:rPr>
                <w:rFonts w:ascii="Arial" w:eastAsia="Arial" w:hAnsi="Arial" w:cs="Arial"/>
                <w:color w:val="030303"/>
                <w:spacing w:val="-4"/>
                <w:w w:val="105"/>
                <w:sz w:val="22"/>
                <w:szCs w:val="22"/>
                <w:lang w:val="en-US"/>
              </w:rPr>
              <w:t xml:space="preserve"> </w:t>
            </w:r>
            <w:r w:rsidRPr="005A2F79">
              <w:rPr>
                <w:rFonts w:ascii="Arial" w:eastAsia="Arial" w:hAnsi="Arial" w:cs="Arial"/>
                <w:color w:val="030303"/>
                <w:w w:val="105"/>
                <w:sz w:val="22"/>
                <w:szCs w:val="22"/>
                <w:lang w:val="en-US"/>
              </w:rPr>
              <w:t xml:space="preserve">the achievement of the university's recruitment and growth objectives in </w:t>
            </w:r>
            <w:r w:rsidR="009D1404">
              <w:rPr>
                <w:rFonts w:ascii="Arial" w:eastAsia="Arial" w:hAnsi="Arial" w:cs="Arial"/>
                <w:color w:val="030303"/>
                <w:w w:val="105"/>
                <w:sz w:val="22"/>
                <w:szCs w:val="22"/>
                <w:lang w:val="en-US"/>
              </w:rPr>
              <w:t>Europe and the Americas</w:t>
            </w:r>
            <w:r w:rsidRPr="005A2F79">
              <w:rPr>
                <w:rFonts w:ascii="Arial" w:eastAsia="Arial" w:hAnsi="Arial" w:cs="Arial"/>
                <w:color w:val="030303"/>
                <w:w w:val="105"/>
                <w:sz w:val="22"/>
                <w:szCs w:val="22"/>
                <w:lang w:val="en-US"/>
              </w:rPr>
              <w:t>. The role holder</w:t>
            </w:r>
            <w:r w:rsidRPr="005A2F79">
              <w:rPr>
                <w:rFonts w:ascii="Arial" w:eastAsia="Arial" w:hAnsi="Arial" w:cs="Arial"/>
                <w:color w:val="030303"/>
                <w:spacing w:val="18"/>
                <w:w w:val="105"/>
                <w:sz w:val="22"/>
                <w:szCs w:val="22"/>
                <w:lang w:val="en-US"/>
              </w:rPr>
              <w:t xml:space="preserve"> </w:t>
            </w:r>
            <w:r w:rsidRPr="005A2F79">
              <w:rPr>
                <w:rFonts w:ascii="Arial" w:eastAsia="Arial" w:hAnsi="Arial" w:cs="Arial"/>
                <w:color w:val="030303"/>
                <w:w w:val="105"/>
                <w:sz w:val="22"/>
                <w:szCs w:val="22"/>
                <w:lang w:val="en-US"/>
              </w:rPr>
              <w:t>will need to</w:t>
            </w:r>
            <w:r w:rsidRPr="005A2F79">
              <w:rPr>
                <w:rFonts w:ascii="Arial" w:eastAsia="Arial" w:hAnsi="Arial" w:cs="Arial"/>
                <w:color w:val="030303"/>
                <w:spacing w:val="27"/>
                <w:w w:val="105"/>
                <w:sz w:val="22"/>
                <w:szCs w:val="22"/>
                <w:lang w:val="en-US"/>
              </w:rPr>
              <w:t xml:space="preserve"> </w:t>
            </w:r>
            <w:r w:rsidRPr="005A2F79">
              <w:rPr>
                <w:rFonts w:ascii="Arial" w:eastAsia="Arial" w:hAnsi="Arial" w:cs="Arial"/>
                <w:color w:val="030303"/>
                <w:w w:val="105"/>
                <w:sz w:val="22"/>
                <w:szCs w:val="22"/>
                <w:lang w:val="en-US"/>
              </w:rPr>
              <w:t>establish good relationships</w:t>
            </w:r>
            <w:r w:rsidRPr="005A2F79">
              <w:rPr>
                <w:rFonts w:ascii="Arial" w:eastAsia="Arial" w:hAnsi="Arial" w:cs="Arial"/>
                <w:color w:val="030303"/>
                <w:spacing w:val="31"/>
                <w:w w:val="105"/>
                <w:sz w:val="22"/>
                <w:szCs w:val="22"/>
                <w:lang w:val="en-US"/>
              </w:rPr>
              <w:t xml:space="preserve"> </w:t>
            </w:r>
            <w:r w:rsidRPr="005A2F79">
              <w:rPr>
                <w:rFonts w:ascii="Arial" w:eastAsia="Arial" w:hAnsi="Arial" w:cs="Arial"/>
                <w:color w:val="030303"/>
                <w:w w:val="105"/>
                <w:sz w:val="22"/>
                <w:szCs w:val="22"/>
                <w:lang w:val="en-US"/>
              </w:rPr>
              <w:t>with relevant</w:t>
            </w:r>
            <w:r w:rsidRPr="005A2F79">
              <w:rPr>
                <w:rFonts w:ascii="Arial" w:eastAsia="Arial" w:hAnsi="Arial" w:cs="Arial"/>
                <w:color w:val="030303"/>
                <w:spacing w:val="18"/>
                <w:w w:val="105"/>
                <w:sz w:val="22"/>
                <w:szCs w:val="22"/>
                <w:lang w:val="en-US"/>
              </w:rPr>
              <w:t xml:space="preserve"> </w:t>
            </w:r>
            <w:r w:rsidRPr="005A2F79">
              <w:rPr>
                <w:rFonts w:ascii="Arial" w:eastAsia="Arial" w:hAnsi="Arial" w:cs="Arial"/>
                <w:color w:val="030303"/>
                <w:w w:val="105"/>
                <w:sz w:val="22"/>
                <w:szCs w:val="22"/>
                <w:lang w:val="en-US"/>
              </w:rPr>
              <w:t>stakeholders</w:t>
            </w:r>
            <w:r w:rsidRPr="005A2F79">
              <w:rPr>
                <w:rFonts w:ascii="Arial" w:eastAsia="Arial" w:hAnsi="Arial" w:cs="Arial"/>
                <w:color w:val="030303"/>
                <w:spacing w:val="23"/>
                <w:w w:val="105"/>
                <w:sz w:val="22"/>
                <w:szCs w:val="22"/>
                <w:lang w:val="en-US"/>
              </w:rPr>
              <w:t xml:space="preserve"> </w:t>
            </w:r>
            <w:r w:rsidRPr="005A2F79">
              <w:rPr>
                <w:rFonts w:ascii="Arial" w:eastAsia="Arial" w:hAnsi="Arial" w:cs="Arial"/>
                <w:color w:val="030303"/>
                <w:w w:val="105"/>
                <w:sz w:val="22"/>
                <w:szCs w:val="22"/>
                <w:lang w:val="en-US"/>
              </w:rPr>
              <w:t>such as</w:t>
            </w:r>
            <w:r w:rsidRPr="005A2F79">
              <w:rPr>
                <w:rFonts w:ascii="Arial" w:eastAsia="Arial" w:hAnsi="Arial" w:cs="Arial"/>
                <w:color w:val="030303"/>
                <w:spacing w:val="-3"/>
                <w:w w:val="105"/>
                <w:sz w:val="22"/>
                <w:szCs w:val="22"/>
                <w:lang w:val="en-US"/>
              </w:rPr>
              <w:t xml:space="preserve"> </w:t>
            </w:r>
            <w:r w:rsidRPr="005A2F79">
              <w:rPr>
                <w:rFonts w:ascii="Arial" w:eastAsia="Arial" w:hAnsi="Arial" w:cs="Arial"/>
                <w:color w:val="030303"/>
                <w:w w:val="105"/>
                <w:sz w:val="22"/>
                <w:szCs w:val="22"/>
                <w:lang w:val="en-US"/>
              </w:rPr>
              <w:t>agents and school counsellors and use a variety of</w:t>
            </w:r>
            <w:r w:rsidRPr="005A2F79">
              <w:rPr>
                <w:rFonts w:ascii="Arial" w:eastAsia="Arial" w:hAnsi="Arial" w:cs="Arial"/>
                <w:color w:val="030303"/>
                <w:spacing w:val="23"/>
                <w:w w:val="105"/>
                <w:sz w:val="22"/>
                <w:szCs w:val="22"/>
                <w:lang w:val="en-US"/>
              </w:rPr>
              <w:t xml:space="preserve"> </w:t>
            </w:r>
            <w:r w:rsidRPr="005A2F79">
              <w:rPr>
                <w:rFonts w:ascii="Arial" w:eastAsia="Arial" w:hAnsi="Arial" w:cs="Arial"/>
                <w:color w:val="030303"/>
                <w:w w:val="105"/>
                <w:sz w:val="22"/>
                <w:szCs w:val="22"/>
                <w:lang w:val="en-US"/>
              </w:rPr>
              <w:t>recruitment methods to</w:t>
            </w:r>
            <w:r w:rsidRPr="005A2F79">
              <w:rPr>
                <w:rFonts w:ascii="Arial" w:eastAsia="Arial" w:hAnsi="Arial" w:cs="Arial"/>
                <w:color w:val="030303"/>
                <w:spacing w:val="32"/>
                <w:w w:val="105"/>
                <w:sz w:val="22"/>
                <w:szCs w:val="22"/>
                <w:lang w:val="en-US"/>
              </w:rPr>
              <w:t xml:space="preserve"> </w:t>
            </w:r>
            <w:r w:rsidRPr="005A2F79">
              <w:rPr>
                <w:rFonts w:ascii="Arial" w:eastAsia="Arial" w:hAnsi="Arial" w:cs="Arial"/>
                <w:color w:val="030303"/>
                <w:w w:val="105"/>
                <w:sz w:val="22"/>
                <w:szCs w:val="22"/>
                <w:lang w:val="en-US"/>
              </w:rPr>
              <w:t>work with colleagues to</w:t>
            </w:r>
            <w:r w:rsidRPr="005A2F79">
              <w:rPr>
                <w:rFonts w:ascii="Arial" w:eastAsia="Arial" w:hAnsi="Arial" w:cs="Arial"/>
                <w:color w:val="030303"/>
                <w:spacing w:val="40"/>
                <w:w w:val="105"/>
                <w:sz w:val="22"/>
                <w:szCs w:val="22"/>
                <w:lang w:val="en-US"/>
              </w:rPr>
              <w:t xml:space="preserve"> </w:t>
            </w:r>
            <w:r w:rsidRPr="005A2F79">
              <w:rPr>
                <w:rFonts w:ascii="Arial" w:eastAsia="Arial" w:hAnsi="Arial" w:cs="Arial"/>
                <w:color w:val="030303"/>
                <w:w w:val="105"/>
                <w:sz w:val="22"/>
                <w:szCs w:val="22"/>
                <w:lang w:val="en-US"/>
              </w:rPr>
              <w:t>effectively promote the University to potential students. The</w:t>
            </w:r>
            <w:r w:rsidRPr="005A2F79">
              <w:rPr>
                <w:rFonts w:ascii="Arial" w:eastAsia="Arial" w:hAnsi="Arial" w:cs="Arial"/>
                <w:color w:val="030303"/>
                <w:spacing w:val="-1"/>
                <w:w w:val="105"/>
                <w:sz w:val="22"/>
                <w:szCs w:val="22"/>
                <w:lang w:val="en-US"/>
              </w:rPr>
              <w:t xml:space="preserve"> </w:t>
            </w:r>
            <w:r w:rsidRPr="005A2F79">
              <w:rPr>
                <w:rFonts w:ascii="Arial" w:eastAsia="Arial" w:hAnsi="Arial" w:cs="Arial"/>
                <w:color w:val="030303"/>
                <w:w w:val="105"/>
                <w:sz w:val="22"/>
                <w:szCs w:val="22"/>
                <w:lang w:val="en-US"/>
              </w:rPr>
              <w:t>Regional Manager will</w:t>
            </w:r>
            <w:r w:rsidRPr="005A2F79">
              <w:rPr>
                <w:rFonts w:ascii="Arial" w:eastAsia="Arial" w:hAnsi="Arial" w:cs="Arial"/>
                <w:color w:val="030303"/>
                <w:spacing w:val="-1"/>
                <w:w w:val="105"/>
                <w:sz w:val="22"/>
                <w:szCs w:val="22"/>
                <w:lang w:val="en-US"/>
              </w:rPr>
              <w:t xml:space="preserve"> </w:t>
            </w:r>
            <w:r w:rsidRPr="005A2F79">
              <w:rPr>
                <w:rFonts w:ascii="Arial" w:eastAsia="Arial" w:hAnsi="Arial" w:cs="Arial"/>
                <w:color w:val="030303"/>
                <w:w w:val="105"/>
                <w:sz w:val="22"/>
                <w:szCs w:val="22"/>
                <w:lang w:val="en-US"/>
              </w:rPr>
              <w:t>be</w:t>
            </w:r>
            <w:r w:rsidRPr="005A2F79">
              <w:rPr>
                <w:rFonts w:ascii="Arial" w:eastAsia="Arial" w:hAnsi="Arial" w:cs="Arial"/>
                <w:color w:val="030303"/>
                <w:spacing w:val="-4"/>
                <w:w w:val="105"/>
                <w:sz w:val="22"/>
                <w:szCs w:val="22"/>
                <w:lang w:val="en-US"/>
              </w:rPr>
              <w:t xml:space="preserve"> </w:t>
            </w:r>
            <w:r w:rsidRPr="005A2F79">
              <w:rPr>
                <w:rFonts w:ascii="Arial" w:eastAsia="Arial" w:hAnsi="Arial" w:cs="Arial"/>
                <w:color w:val="030303"/>
                <w:w w:val="105"/>
                <w:sz w:val="22"/>
                <w:szCs w:val="22"/>
                <w:lang w:val="en-US"/>
              </w:rPr>
              <w:t>expected to lead on the development and implementation of regional recruitment</w:t>
            </w:r>
            <w:r w:rsidRPr="005A2F79">
              <w:rPr>
                <w:rFonts w:ascii="Arial" w:eastAsia="Arial" w:hAnsi="Arial" w:cs="Arial"/>
                <w:color w:val="030303"/>
                <w:spacing w:val="40"/>
                <w:w w:val="105"/>
                <w:sz w:val="22"/>
                <w:szCs w:val="22"/>
                <w:lang w:val="en-US"/>
              </w:rPr>
              <w:t xml:space="preserve"> </w:t>
            </w:r>
            <w:r w:rsidRPr="005A2F79">
              <w:rPr>
                <w:rFonts w:ascii="Arial" w:eastAsia="Arial" w:hAnsi="Arial" w:cs="Arial"/>
                <w:color w:val="030303"/>
                <w:w w:val="105"/>
                <w:sz w:val="22"/>
                <w:szCs w:val="22"/>
                <w:lang w:val="en-US"/>
              </w:rPr>
              <w:t>plans with minimal supervision.</w:t>
            </w:r>
            <w:r w:rsidR="005C3951" w:rsidRPr="005A2F79">
              <w:rPr>
                <w:rFonts w:ascii="Arial" w:hAnsi="Arial" w:cs="Arial"/>
                <w:color w:val="000000"/>
                <w:sz w:val="22"/>
                <w:szCs w:val="22"/>
              </w:rPr>
              <w:br/>
            </w:r>
          </w:p>
        </w:tc>
      </w:tr>
      <w:tr w:rsidR="002237A4" w:rsidRPr="005A2F79" w14:paraId="0343CBE6" w14:textId="77777777" w:rsidTr="00A42997">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2F0F913E" w14:textId="773C29B3" w:rsidR="002237A4" w:rsidRPr="005A2F79" w:rsidRDefault="002237A4" w:rsidP="005A2F79">
            <w:pPr>
              <w:spacing w:before="60" w:after="60"/>
              <w:rPr>
                <w:rFonts w:ascii="Arial" w:hAnsi="Arial" w:cs="Arial"/>
                <w:sz w:val="22"/>
                <w:szCs w:val="22"/>
              </w:rPr>
            </w:pPr>
            <w:r w:rsidRPr="005A2F79">
              <w:rPr>
                <w:rFonts w:ascii="Arial" w:hAnsi="Arial" w:cs="Arial"/>
                <w:b/>
                <w:sz w:val="22"/>
                <w:szCs w:val="22"/>
              </w:rPr>
              <w:br w:type="page"/>
            </w:r>
            <w:r w:rsidRPr="005A2F79">
              <w:rPr>
                <w:rFonts w:ascii="Arial" w:hAnsi="Arial" w:cs="Arial"/>
                <w:b/>
                <w:sz w:val="22"/>
                <w:szCs w:val="22"/>
                <w:u w:val="single"/>
              </w:rPr>
              <w:t>Key Responsibilities</w:t>
            </w:r>
            <w:r w:rsidR="00261C9B" w:rsidRPr="005A2F79">
              <w:rPr>
                <w:rFonts w:ascii="Arial" w:hAnsi="Arial" w:cs="Arial"/>
                <w:b/>
                <w:sz w:val="22"/>
                <w:szCs w:val="22"/>
                <w:u w:val="single"/>
              </w:rPr>
              <w:t xml:space="preserve"> </w:t>
            </w:r>
            <w:r w:rsidRPr="005A2F79">
              <w:rPr>
                <w:rFonts w:ascii="Arial" w:hAnsi="Arial" w:cs="Arial"/>
                <w:sz w:val="22"/>
                <w:szCs w:val="22"/>
              </w:rPr>
              <w:t xml:space="preserve">This document is not designed to be a list of all tasks undertaken but an outline record of the main responsibilities </w:t>
            </w:r>
          </w:p>
        </w:tc>
      </w:tr>
      <w:tr w:rsidR="002237A4" w:rsidRPr="005A2F79" w14:paraId="209F5091" w14:textId="77777777" w:rsidTr="002237A4">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26754768" w14:textId="77777777" w:rsidR="00A64A62" w:rsidRPr="005A2F79" w:rsidRDefault="00A64A62" w:rsidP="005A2F79">
            <w:pPr>
              <w:pStyle w:val="TableParagraph"/>
              <w:numPr>
                <w:ilvl w:val="0"/>
                <w:numId w:val="26"/>
              </w:numPr>
              <w:tabs>
                <w:tab w:val="left" w:pos="787"/>
              </w:tabs>
              <w:spacing w:before="55"/>
              <w:ind w:right="202" w:hanging="346"/>
            </w:pPr>
            <w:r w:rsidRPr="005A2F79">
              <w:rPr>
                <w:color w:val="030303"/>
                <w:w w:val="110"/>
              </w:rPr>
              <w:t>Develop</w:t>
            </w:r>
            <w:r w:rsidRPr="005A2F79">
              <w:rPr>
                <w:color w:val="030303"/>
                <w:spacing w:val="-14"/>
                <w:w w:val="110"/>
              </w:rPr>
              <w:t xml:space="preserve"> </w:t>
            </w:r>
            <w:r w:rsidRPr="005A2F79">
              <w:rPr>
                <w:color w:val="030303"/>
                <w:w w:val="110"/>
              </w:rPr>
              <w:t>and</w:t>
            </w:r>
            <w:r w:rsidRPr="005A2F79">
              <w:rPr>
                <w:color w:val="030303"/>
                <w:spacing w:val="-14"/>
                <w:w w:val="110"/>
              </w:rPr>
              <w:t xml:space="preserve"> </w:t>
            </w:r>
            <w:r w:rsidRPr="005A2F79">
              <w:rPr>
                <w:color w:val="030303"/>
                <w:w w:val="110"/>
              </w:rPr>
              <w:t>implement</w:t>
            </w:r>
            <w:r w:rsidRPr="005A2F79">
              <w:rPr>
                <w:color w:val="030303"/>
                <w:spacing w:val="-9"/>
                <w:w w:val="110"/>
              </w:rPr>
              <w:t xml:space="preserve"> </w:t>
            </w:r>
            <w:r w:rsidRPr="005A2F79">
              <w:rPr>
                <w:color w:val="030303"/>
                <w:w w:val="110"/>
              </w:rPr>
              <w:t>regional</w:t>
            </w:r>
            <w:r w:rsidRPr="005A2F79">
              <w:rPr>
                <w:color w:val="030303"/>
                <w:spacing w:val="-14"/>
                <w:w w:val="110"/>
              </w:rPr>
              <w:t xml:space="preserve"> </w:t>
            </w:r>
            <w:r w:rsidRPr="005A2F79">
              <w:rPr>
                <w:color w:val="030303"/>
                <w:w w:val="110"/>
              </w:rPr>
              <w:t>recruitment</w:t>
            </w:r>
            <w:r w:rsidRPr="005A2F79">
              <w:rPr>
                <w:color w:val="030303"/>
                <w:spacing w:val="-12"/>
                <w:w w:val="110"/>
              </w:rPr>
              <w:t xml:space="preserve"> </w:t>
            </w:r>
            <w:r w:rsidRPr="005A2F79">
              <w:rPr>
                <w:color w:val="030303"/>
                <w:w w:val="110"/>
              </w:rPr>
              <w:t>plan(s)</w:t>
            </w:r>
            <w:r w:rsidRPr="005A2F79">
              <w:rPr>
                <w:color w:val="030303"/>
                <w:spacing w:val="-13"/>
                <w:w w:val="110"/>
              </w:rPr>
              <w:t xml:space="preserve"> </w:t>
            </w:r>
            <w:r w:rsidRPr="005A2F79">
              <w:rPr>
                <w:color w:val="030303"/>
                <w:w w:val="110"/>
              </w:rPr>
              <w:t>that</w:t>
            </w:r>
            <w:r w:rsidRPr="005A2F79">
              <w:rPr>
                <w:color w:val="030303"/>
                <w:spacing w:val="-14"/>
                <w:w w:val="110"/>
              </w:rPr>
              <w:t xml:space="preserve"> </w:t>
            </w:r>
            <w:r w:rsidRPr="005A2F79">
              <w:rPr>
                <w:color w:val="030303"/>
                <w:w w:val="110"/>
              </w:rPr>
              <w:t>deliver</w:t>
            </w:r>
            <w:r w:rsidRPr="005A2F79">
              <w:rPr>
                <w:color w:val="030303"/>
                <w:spacing w:val="-13"/>
                <w:w w:val="110"/>
              </w:rPr>
              <w:t xml:space="preserve"> </w:t>
            </w:r>
            <w:r w:rsidRPr="005A2F79">
              <w:rPr>
                <w:color w:val="030303"/>
                <w:w w:val="110"/>
              </w:rPr>
              <w:t>growth</w:t>
            </w:r>
            <w:r w:rsidRPr="005A2F79">
              <w:rPr>
                <w:color w:val="030303"/>
                <w:spacing w:val="-14"/>
                <w:w w:val="110"/>
              </w:rPr>
              <w:t xml:space="preserve"> </w:t>
            </w:r>
            <w:r w:rsidRPr="005A2F79">
              <w:rPr>
                <w:color w:val="030303"/>
                <w:w w:val="110"/>
              </w:rPr>
              <w:t>in</w:t>
            </w:r>
            <w:r w:rsidRPr="005A2F79">
              <w:rPr>
                <w:color w:val="030303"/>
                <w:spacing w:val="-13"/>
                <w:w w:val="110"/>
              </w:rPr>
              <w:t xml:space="preserve"> </w:t>
            </w:r>
            <w:r w:rsidRPr="005A2F79">
              <w:rPr>
                <w:color w:val="030303"/>
                <w:w w:val="110"/>
              </w:rPr>
              <w:t>line</w:t>
            </w:r>
            <w:r w:rsidRPr="005A2F79">
              <w:rPr>
                <w:color w:val="030303"/>
                <w:spacing w:val="-13"/>
                <w:w w:val="110"/>
              </w:rPr>
              <w:t xml:space="preserve"> </w:t>
            </w:r>
            <w:r w:rsidRPr="005A2F79">
              <w:rPr>
                <w:color w:val="030303"/>
                <w:w w:val="110"/>
              </w:rPr>
              <w:t>with</w:t>
            </w:r>
            <w:r w:rsidRPr="005A2F79">
              <w:rPr>
                <w:color w:val="030303"/>
                <w:spacing w:val="-14"/>
                <w:w w:val="110"/>
              </w:rPr>
              <w:t xml:space="preserve"> </w:t>
            </w:r>
            <w:r w:rsidRPr="005A2F79">
              <w:rPr>
                <w:color w:val="030303"/>
                <w:w w:val="110"/>
              </w:rPr>
              <w:t>the</w:t>
            </w:r>
            <w:r w:rsidRPr="005A2F79">
              <w:rPr>
                <w:color w:val="030303"/>
                <w:spacing w:val="-14"/>
                <w:w w:val="110"/>
              </w:rPr>
              <w:t xml:space="preserve"> </w:t>
            </w:r>
            <w:r w:rsidRPr="005A2F79">
              <w:rPr>
                <w:color w:val="030303"/>
                <w:w w:val="110"/>
              </w:rPr>
              <w:t>university's student intake and growth target.</w:t>
            </w:r>
          </w:p>
          <w:p w14:paraId="7C4130BA" w14:textId="77777777" w:rsidR="00A64A62" w:rsidRPr="005A2F79" w:rsidRDefault="00A64A62" w:rsidP="005A2F79">
            <w:pPr>
              <w:pStyle w:val="TableParagraph"/>
              <w:numPr>
                <w:ilvl w:val="0"/>
                <w:numId w:val="26"/>
              </w:numPr>
              <w:tabs>
                <w:tab w:val="left" w:pos="786"/>
              </w:tabs>
              <w:spacing w:before="53"/>
              <w:ind w:left="786" w:right="469" w:hanging="335"/>
            </w:pPr>
            <w:r w:rsidRPr="005A2F79">
              <w:rPr>
                <w:color w:val="030303"/>
                <w:w w:val="110"/>
              </w:rPr>
              <w:t>Represent</w:t>
            </w:r>
            <w:r w:rsidRPr="005A2F79">
              <w:rPr>
                <w:color w:val="030303"/>
                <w:spacing w:val="-14"/>
                <w:w w:val="110"/>
              </w:rPr>
              <w:t xml:space="preserve"> </w:t>
            </w:r>
            <w:r w:rsidRPr="005A2F79">
              <w:rPr>
                <w:color w:val="030303"/>
                <w:w w:val="110"/>
              </w:rPr>
              <w:t>Surrey</w:t>
            </w:r>
            <w:r w:rsidRPr="005A2F79">
              <w:rPr>
                <w:color w:val="030303"/>
                <w:spacing w:val="-13"/>
                <w:w w:val="110"/>
              </w:rPr>
              <w:t xml:space="preserve"> </w:t>
            </w:r>
            <w:r w:rsidRPr="005A2F79">
              <w:rPr>
                <w:color w:val="030303"/>
                <w:w w:val="110"/>
              </w:rPr>
              <w:t>in</w:t>
            </w:r>
            <w:r w:rsidRPr="005A2F79">
              <w:rPr>
                <w:color w:val="030303"/>
                <w:spacing w:val="-6"/>
                <w:w w:val="110"/>
              </w:rPr>
              <w:t xml:space="preserve"> </w:t>
            </w:r>
            <w:r w:rsidRPr="005A2F79">
              <w:rPr>
                <w:color w:val="030303"/>
                <w:w w:val="110"/>
              </w:rPr>
              <w:t>recruitment</w:t>
            </w:r>
            <w:r w:rsidRPr="005A2F79">
              <w:rPr>
                <w:color w:val="030303"/>
                <w:spacing w:val="-9"/>
                <w:w w:val="110"/>
              </w:rPr>
              <w:t xml:space="preserve"> </w:t>
            </w:r>
            <w:r w:rsidRPr="005A2F79">
              <w:rPr>
                <w:color w:val="030303"/>
                <w:w w:val="110"/>
              </w:rPr>
              <w:t>contexts,</w:t>
            </w:r>
            <w:r w:rsidRPr="005A2F79">
              <w:rPr>
                <w:color w:val="030303"/>
                <w:spacing w:val="-14"/>
                <w:w w:val="110"/>
              </w:rPr>
              <w:t xml:space="preserve"> </w:t>
            </w:r>
            <w:r w:rsidRPr="005A2F79">
              <w:rPr>
                <w:color w:val="030303"/>
                <w:w w:val="110"/>
              </w:rPr>
              <w:t>often</w:t>
            </w:r>
            <w:r w:rsidRPr="005A2F79">
              <w:rPr>
                <w:color w:val="030303"/>
                <w:spacing w:val="-14"/>
                <w:w w:val="110"/>
              </w:rPr>
              <w:t xml:space="preserve"> </w:t>
            </w:r>
            <w:r w:rsidRPr="005A2F79">
              <w:rPr>
                <w:color w:val="030303"/>
                <w:w w:val="110"/>
              </w:rPr>
              <w:t>as</w:t>
            </w:r>
            <w:r w:rsidRPr="005A2F79">
              <w:rPr>
                <w:color w:val="030303"/>
                <w:spacing w:val="-14"/>
                <w:w w:val="110"/>
              </w:rPr>
              <w:t xml:space="preserve"> </w:t>
            </w:r>
            <w:r w:rsidRPr="005A2F79">
              <w:rPr>
                <w:color w:val="030303"/>
                <w:w w:val="110"/>
              </w:rPr>
              <w:t>the</w:t>
            </w:r>
            <w:r w:rsidRPr="005A2F79">
              <w:rPr>
                <w:color w:val="030303"/>
                <w:spacing w:val="-14"/>
                <w:w w:val="110"/>
              </w:rPr>
              <w:t xml:space="preserve"> </w:t>
            </w:r>
            <w:r w:rsidRPr="005A2F79">
              <w:rPr>
                <w:color w:val="030303"/>
                <w:w w:val="110"/>
              </w:rPr>
              <w:t>sole</w:t>
            </w:r>
            <w:r w:rsidRPr="005A2F79">
              <w:rPr>
                <w:color w:val="030303"/>
                <w:spacing w:val="-13"/>
                <w:w w:val="110"/>
              </w:rPr>
              <w:t xml:space="preserve"> </w:t>
            </w:r>
            <w:r w:rsidRPr="005A2F79">
              <w:rPr>
                <w:color w:val="030303"/>
                <w:w w:val="110"/>
              </w:rPr>
              <w:t>representative</w:t>
            </w:r>
            <w:r w:rsidRPr="005A2F79">
              <w:rPr>
                <w:color w:val="030303"/>
                <w:spacing w:val="-14"/>
                <w:w w:val="110"/>
              </w:rPr>
              <w:t xml:space="preserve"> </w:t>
            </w:r>
            <w:r w:rsidRPr="005A2F79">
              <w:rPr>
                <w:color w:val="030303"/>
                <w:w w:val="110"/>
              </w:rPr>
              <w:t>of</w:t>
            </w:r>
            <w:r w:rsidRPr="005A2F79">
              <w:rPr>
                <w:color w:val="030303"/>
                <w:spacing w:val="-12"/>
                <w:w w:val="110"/>
              </w:rPr>
              <w:t xml:space="preserve"> </w:t>
            </w:r>
            <w:r w:rsidRPr="005A2F79">
              <w:rPr>
                <w:color w:val="030303"/>
                <w:w w:val="110"/>
              </w:rPr>
              <w:t>the</w:t>
            </w:r>
            <w:r w:rsidRPr="005A2F79">
              <w:rPr>
                <w:color w:val="030303"/>
                <w:spacing w:val="-11"/>
                <w:w w:val="110"/>
              </w:rPr>
              <w:t xml:space="preserve"> </w:t>
            </w:r>
            <w:r w:rsidRPr="005A2F79">
              <w:rPr>
                <w:color w:val="030303"/>
                <w:w w:val="110"/>
              </w:rPr>
              <w:t xml:space="preserve">University, </w:t>
            </w:r>
            <w:r w:rsidRPr="005A2F79">
              <w:rPr>
                <w:color w:val="030303"/>
              </w:rPr>
              <w:t>providing</w:t>
            </w:r>
            <w:r w:rsidRPr="005A2F79">
              <w:rPr>
                <w:color w:val="030303"/>
                <w:spacing w:val="30"/>
              </w:rPr>
              <w:t xml:space="preserve"> </w:t>
            </w:r>
            <w:r w:rsidRPr="005A2F79">
              <w:rPr>
                <w:color w:val="030303"/>
              </w:rPr>
              <w:t>advice</w:t>
            </w:r>
            <w:r w:rsidRPr="005A2F79">
              <w:rPr>
                <w:color w:val="030303"/>
                <w:spacing w:val="32"/>
              </w:rPr>
              <w:t xml:space="preserve"> </w:t>
            </w:r>
            <w:r w:rsidRPr="005A2F79">
              <w:rPr>
                <w:color w:val="030303"/>
              </w:rPr>
              <w:t>to</w:t>
            </w:r>
            <w:r w:rsidRPr="005A2F79">
              <w:rPr>
                <w:color w:val="030303"/>
                <w:spacing w:val="40"/>
              </w:rPr>
              <w:t xml:space="preserve"> </w:t>
            </w:r>
            <w:r w:rsidRPr="005A2F79">
              <w:rPr>
                <w:color w:val="030303"/>
              </w:rPr>
              <w:t>prospective</w:t>
            </w:r>
            <w:r w:rsidRPr="005A2F79">
              <w:rPr>
                <w:color w:val="030303"/>
                <w:spacing w:val="40"/>
              </w:rPr>
              <w:t xml:space="preserve"> </w:t>
            </w:r>
            <w:r w:rsidRPr="005A2F79">
              <w:rPr>
                <w:color w:val="030303"/>
              </w:rPr>
              <w:t>students,</w:t>
            </w:r>
            <w:r w:rsidRPr="005A2F79">
              <w:rPr>
                <w:color w:val="030303"/>
                <w:spacing w:val="37"/>
              </w:rPr>
              <w:t xml:space="preserve"> </w:t>
            </w:r>
            <w:r w:rsidRPr="005A2F79">
              <w:rPr>
                <w:color w:val="030303"/>
              </w:rPr>
              <w:t>recruitment</w:t>
            </w:r>
            <w:r w:rsidRPr="005A2F79">
              <w:rPr>
                <w:color w:val="030303"/>
                <w:spacing w:val="40"/>
              </w:rPr>
              <w:t xml:space="preserve"> </w:t>
            </w:r>
            <w:r w:rsidRPr="005A2F79">
              <w:rPr>
                <w:color w:val="030303"/>
              </w:rPr>
              <w:t>agents</w:t>
            </w:r>
            <w:r w:rsidRPr="005A2F79">
              <w:rPr>
                <w:color w:val="030303"/>
                <w:spacing w:val="40"/>
              </w:rPr>
              <w:t xml:space="preserve"> </w:t>
            </w:r>
            <w:r w:rsidRPr="005A2F79">
              <w:rPr>
                <w:color w:val="030303"/>
              </w:rPr>
              <w:t>and</w:t>
            </w:r>
            <w:r w:rsidRPr="005A2F79">
              <w:rPr>
                <w:color w:val="030303"/>
                <w:spacing w:val="24"/>
              </w:rPr>
              <w:t xml:space="preserve"> </w:t>
            </w:r>
            <w:r w:rsidRPr="005A2F79">
              <w:rPr>
                <w:color w:val="030303"/>
              </w:rPr>
              <w:t>other</w:t>
            </w:r>
            <w:r w:rsidRPr="005A2F79">
              <w:rPr>
                <w:color w:val="030303"/>
                <w:spacing w:val="40"/>
              </w:rPr>
              <w:t xml:space="preserve"> </w:t>
            </w:r>
            <w:r w:rsidRPr="005A2F79">
              <w:rPr>
                <w:color w:val="030303"/>
              </w:rPr>
              <w:t>stakeholders</w:t>
            </w:r>
            <w:r w:rsidRPr="005A2F79">
              <w:rPr>
                <w:color w:val="030303"/>
                <w:spacing w:val="40"/>
              </w:rPr>
              <w:t xml:space="preserve"> </w:t>
            </w:r>
            <w:proofErr w:type="gramStart"/>
            <w:r w:rsidRPr="005A2F79">
              <w:rPr>
                <w:color w:val="030303"/>
              </w:rPr>
              <w:t>in</w:t>
            </w:r>
            <w:r w:rsidRPr="005A2F79">
              <w:rPr>
                <w:color w:val="030303"/>
                <w:spacing w:val="23"/>
              </w:rPr>
              <w:t xml:space="preserve"> </w:t>
            </w:r>
            <w:r w:rsidRPr="005A2F79">
              <w:rPr>
                <w:color w:val="030303"/>
              </w:rPr>
              <w:t>regard</w:t>
            </w:r>
            <w:r w:rsidRPr="005A2F79">
              <w:rPr>
                <w:color w:val="030303"/>
                <w:spacing w:val="24"/>
              </w:rPr>
              <w:t xml:space="preserve"> </w:t>
            </w:r>
            <w:r w:rsidRPr="005A2F79">
              <w:rPr>
                <w:color w:val="030303"/>
              </w:rPr>
              <w:t>to</w:t>
            </w:r>
            <w:proofErr w:type="gramEnd"/>
            <w:r w:rsidRPr="005A2F79">
              <w:rPr>
                <w:color w:val="030303"/>
              </w:rPr>
              <w:t xml:space="preserve"> </w:t>
            </w:r>
            <w:r w:rsidRPr="005A2F79">
              <w:rPr>
                <w:color w:val="030303"/>
                <w:spacing w:val="-2"/>
                <w:w w:val="110"/>
              </w:rPr>
              <w:t>admission,</w:t>
            </w:r>
            <w:r w:rsidRPr="005A2F79">
              <w:rPr>
                <w:color w:val="030303"/>
                <w:spacing w:val="-5"/>
                <w:w w:val="110"/>
              </w:rPr>
              <w:t xml:space="preserve"> </w:t>
            </w:r>
            <w:r w:rsidRPr="005A2F79">
              <w:rPr>
                <w:color w:val="030303"/>
                <w:spacing w:val="-2"/>
                <w:w w:val="110"/>
              </w:rPr>
              <w:t>also</w:t>
            </w:r>
            <w:r w:rsidRPr="005A2F79">
              <w:rPr>
                <w:color w:val="030303"/>
                <w:spacing w:val="-11"/>
                <w:w w:val="110"/>
              </w:rPr>
              <w:t xml:space="preserve"> </w:t>
            </w:r>
            <w:r w:rsidRPr="005A2F79">
              <w:rPr>
                <w:color w:val="030303"/>
                <w:spacing w:val="-2"/>
                <w:w w:val="110"/>
              </w:rPr>
              <w:t>representing</w:t>
            </w:r>
            <w:r w:rsidRPr="005A2F79">
              <w:rPr>
                <w:color w:val="030303"/>
                <w:spacing w:val="-6"/>
                <w:w w:val="110"/>
              </w:rPr>
              <w:t xml:space="preserve"> </w:t>
            </w:r>
            <w:r w:rsidRPr="005A2F79">
              <w:rPr>
                <w:color w:val="030303"/>
                <w:spacing w:val="-2"/>
                <w:w w:val="110"/>
                <w:lang w:val="en-GB"/>
              </w:rPr>
              <w:t>Recruitment</w:t>
            </w:r>
            <w:r w:rsidRPr="005A2F79">
              <w:rPr>
                <w:color w:val="030303"/>
                <w:spacing w:val="-2"/>
                <w:w w:val="110"/>
              </w:rPr>
              <w:t xml:space="preserve"> &amp; Admissions at internal</w:t>
            </w:r>
            <w:r w:rsidRPr="005A2F79">
              <w:rPr>
                <w:color w:val="030303"/>
                <w:spacing w:val="-4"/>
                <w:w w:val="110"/>
              </w:rPr>
              <w:t xml:space="preserve"> </w:t>
            </w:r>
            <w:r w:rsidRPr="005A2F79">
              <w:rPr>
                <w:color w:val="030303"/>
                <w:spacing w:val="-2"/>
                <w:w w:val="110"/>
              </w:rPr>
              <w:t>and</w:t>
            </w:r>
            <w:r w:rsidRPr="005A2F79">
              <w:rPr>
                <w:color w:val="030303"/>
                <w:spacing w:val="-10"/>
                <w:w w:val="110"/>
              </w:rPr>
              <w:t xml:space="preserve"> </w:t>
            </w:r>
            <w:r w:rsidRPr="005A2F79">
              <w:rPr>
                <w:color w:val="030303"/>
                <w:spacing w:val="-2"/>
                <w:w w:val="110"/>
              </w:rPr>
              <w:t>external meetings</w:t>
            </w:r>
            <w:r w:rsidRPr="005A2F79">
              <w:rPr>
                <w:color w:val="030303"/>
                <w:spacing w:val="-3"/>
                <w:w w:val="110"/>
              </w:rPr>
              <w:t xml:space="preserve"> </w:t>
            </w:r>
            <w:r w:rsidRPr="005A2F79">
              <w:rPr>
                <w:color w:val="030303"/>
                <w:spacing w:val="-2"/>
                <w:w w:val="110"/>
              </w:rPr>
              <w:t xml:space="preserve">and </w:t>
            </w:r>
            <w:r w:rsidRPr="005A2F79">
              <w:rPr>
                <w:color w:val="030303"/>
                <w:w w:val="110"/>
              </w:rPr>
              <w:t>conferences, as required.</w:t>
            </w:r>
          </w:p>
          <w:p w14:paraId="6BF74881" w14:textId="77777777" w:rsidR="00A64A62" w:rsidRPr="005A2F79" w:rsidRDefault="00A64A62" w:rsidP="005A2F79">
            <w:pPr>
              <w:pStyle w:val="TableParagraph"/>
              <w:numPr>
                <w:ilvl w:val="0"/>
                <w:numId w:val="26"/>
              </w:numPr>
              <w:tabs>
                <w:tab w:val="left" w:pos="786"/>
                <w:tab w:val="left" w:pos="793"/>
              </w:tabs>
              <w:spacing w:before="53"/>
              <w:ind w:left="793" w:right="750" w:hanging="345"/>
            </w:pPr>
            <w:r w:rsidRPr="005A2F79">
              <w:rPr>
                <w:color w:val="030303"/>
                <w:w w:val="105"/>
              </w:rPr>
              <w:t>Provide advice on international recruitment markets</w:t>
            </w:r>
            <w:r w:rsidRPr="005A2F79">
              <w:rPr>
                <w:color w:val="030303"/>
                <w:spacing w:val="-1"/>
                <w:w w:val="105"/>
              </w:rPr>
              <w:t xml:space="preserve"> </w:t>
            </w:r>
            <w:r w:rsidRPr="005A2F79">
              <w:rPr>
                <w:color w:val="030303"/>
                <w:w w:val="105"/>
              </w:rPr>
              <w:t>to colleagues in departments such</w:t>
            </w:r>
            <w:r w:rsidRPr="005A2F79">
              <w:rPr>
                <w:color w:val="030303"/>
                <w:spacing w:val="-4"/>
                <w:w w:val="105"/>
              </w:rPr>
              <w:t xml:space="preserve"> </w:t>
            </w:r>
            <w:r w:rsidRPr="005A2F79">
              <w:rPr>
                <w:color w:val="030303"/>
                <w:w w:val="105"/>
              </w:rPr>
              <w:t>as</w:t>
            </w:r>
            <w:r w:rsidRPr="005A2F79">
              <w:rPr>
                <w:color w:val="030303"/>
                <w:spacing w:val="-9"/>
                <w:w w:val="105"/>
              </w:rPr>
              <w:t xml:space="preserve"> </w:t>
            </w:r>
            <w:r w:rsidRPr="005A2F79">
              <w:rPr>
                <w:color w:val="030303"/>
                <w:w w:val="105"/>
              </w:rPr>
              <w:t>the Academic Faculties, External Engagement, Admissions and Marketing.</w:t>
            </w:r>
          </w:p>
          <w:p w14:paraId="08A55D26" w14:textId="77777777" w:rsidR="00A64A62" w:rsidRPr="005A2F79" w:rsidRDefault="00A64A62" w:rsidP="005A2F79">
            <w:pPr>
              <w:pStyle w:val="TableParagraph"/>
              <w:numPr>
                <w:ilvl w:val="0"/>
                <w:numId w:val="26"/>
              </w:numPr>
              <w:tabs>
                <w:tab w:val="left" w:pos="782"/>
                <w:tab w:val="left" w:pos="787"/>
              </w:tabs>
              <w:spacing w:before="58"/>
              <w:ind w:right="225" w:hanging="338"/>
            </w:pPr>
            <w:proofErr w:type="spellStart"/>
            <w:r w:rsidRPr="005A2F79">
              <w:rPr>
                <w:color w:val="030303"/>
              </w:rPr>
              <w:t>Organise</w:t>
            </w:r>
            <w:proofErr w:type="spellEnd"/>
            <w:r w:rsidRPr="005A2F79">
              <w:rPr>
                <w:color w:val="030303"/>
                <w:spacing w:val="33"/>
              </w:rPr>
              <w:t xml:space="preserve"> </w:t>
            </w:r>
            <w:r w:rsidRPr="005A2F79">
              <w:rPr>
                <w:color w:val="030303"/>
              </w:rPr>
              <w:t>virtual</w:t>
            </w:r>
            <w:r w:rsidRPr="005A2F79">
              <w:rPr>
                <w:color w:val="030303"/>
                <w:spacing w:val="22"/>
              </w:rPr>
              <w:t xml:space="preserve"> </w:t>
            </w:r>
            <w:r w:rsidRPr="005A2F79">
              <w:rPr>
                <w:color w:val="030303"/>
              </w:rPr>
              <w:t>and in</w:t>
            </w:r>
            <w:r w:rsidRPr="005A2F79">
              <w:rPr>
                <w:color w:val="030303"/>
                <w:spacing w:val="32"/>
              </w:rPr>
              <w:t xml:space="preserve"> </w:t>
            </w:r>
            <w:r w:rsidRPr="005A2F79">
              <w:rPr>
                <w:color w:val="030303"/>
              </w:rPr>
              <w:t>person</w:t>
            </w:r>
            <w:r w:rsidRPr="005A2F79">
              <w:rPr>
                <w:color w:val="030303"/>
                <w:spacing w:val="26"/>
              </w:rPr>
              <w:t xml:space="preserve"> </w:t>
            </w:r>
            <w:r w:rsidRPr="005A2F79">
              <w:rPr>
                <w:color w:val="030303"/>
              </w:rPr>
              <w:t>events</w:t>
            </w:r>
            <w:r w:rsidRPr="005A2F79">
              <w:rPr>
                <w:color w:val="030303"/>
                <w:spacing w:val="24"/>
              </w:rPr>
              <w:t xml:space="preserve"> </w:t>
            </w:r>
            <w:r w:rsidRPr="005A2F79">
              <w:rPr>
                <w:color w:val="030303"/>
              </w:rPr>
              <w:t>overseas</w:t>
            </w:r>
            <w:r w:rsidRPr="005A2F79">
              <w:rPr>
                <w:color w:val="030303"/>
                <w:spacing w:val="33"/>
              </w:rPr>
              <w:t xml:space="preserve"> </w:t>
            </w:r>
            <w:r w:rsidRPr="005A2F79">
              <w:rPr>
                <w:color w:val="030303"/>
              </w:rPr>
              <w:t>and</w:t>
            </w:r>
            <w:r w:rsidRPr="005A2F79">
              <w:rPr>
                <w:color w:val="030303"/>
                <w:spacing w:val="21"/>
              </w:rPr>
              <w:t xml:space="preserve"> </w:t>
            </w:r>
            <w:r w:rsidRPr="005A2F79">
              <w:rPr>
                <w:color w:val="030303"/>
              </w:rPr>
              <w:t>in the</w:t>
            </w:r>
            <w:r w:rsidRPr="005A2F79">
              <w:rPr>
                <w:color w:val="030303"/>
                <w:spacing w:val="30"/>
              </w:rPr>
              <w:t xml:space="preserve"> </w:t>
            </w:r>
            <w:proofErr w:type="gramStart"/>
            <w:r w:rsidRPr="005A2F79">
              <w:rPr>
                <w:color w:val="030303"/>
              </w:rPr>
              <w:t>UK</w:t>
            </w:r>
            <w:proofErr w:type="gramEnd"/>
            <w:r w:rsidRPr="005A2F79">
              <w:rPr>
                <w:color w:val="030303"/>
                <w:spacing w:val="28"/>
              </w:rPr>
              <w:t xml:space="preserve"> </w:t>
            </w:r>
            <w:r w:rsidRPr="005A2F79">
              <w:rPr>
                <w:color w:val="030303"/>
              </w:rPr>
              <w:t>such</w:t>
            </w:r>
            <w:r w:rsidRPr="005A2F79">
              <w:rPr>
                <w:color w:val="030303"/>
                <w:spacing w:val="19"/>
              </w:rPr>
              <w:t xml:space="preserve"> </w:t>
            </w:r>
            <w:r w:rsidRPr="005A2F79">
              <w:rPr>
                <w:color w:val="030303"/>
              </w:rPr>
              <w:t>as offer</w:t>
            </w:r>
            <w:r w:rsidRPr="005A2F79">
              <w:rPr>
                <w:color w:val="030303"/>
                <w:spacing w:val="30"/>
              </w:rPr>
              <w:t xml:space="preserve"> </w:t>
            </w:r>
            <w:r w:rsidRPr="005A2F79">
              <w:rPr>
                <w:color w:val="030303"/>
              </w:rPr>
              <w:t>holder/applicant</w:t>
            </w:r>
            <w:r w:rsidRPr="005A2F79">
              <w:rPr>
                <w:color w:val="030303"/>
                <w:spacing w:val="30"/>
              </w:rPr>
              <w:t xml:space="preserve"> </w:t>
            </w:r>
            <w:r w:rsidRPr="005A2F79">
              <w:rPr>
                <w:color w:val="030303"/>
              </w:rPr>
              <w:t>and</w:t>
            </w:r>
            <w:r w:rsidRPr="005A2F79">
              <w:rPr>
                <w:color w:val="030303"/>
                <w:spacing w:val="29"/>
              </w:rPr>
              <w:t xml:space="preserve"> </w:t>
            </w:r>
            <w:r w:rsidRPr="005A2F79">
              <w:rPr>
                <w:color w:val="030303"/>
              </w:rPr>
              <w:t xml:space="preserve">pre </w:t>
            </w:r>
            <w:r w:rsidRPr="005A2F79">
              <w:rPr>
                <w:color w:val="030303"/>
                <w:w w:val="110"/>
              </w:rPr>
              <w:t>departure</w:t>
            </w:r>
            <w:r w:rsidRPr="005A2F79">
              <w:rPr>
                <w:color w:val="030303"/>
                <w:spacing w:val="-13"/>
                <w:w w:val="110"/>
              </w:rPr>
              <w:t xml:space="preserve"> </w:t>
            </w:r>
            <w:r w:rsidRPr="005A2F79">
              <w:rPr>
                <w:color w:val="030303"/>
                <w:w w:val="110"/>
              </w:rPr>
              <w:t>sessions,</w:t>
            </w:r>
            <w:r w:rsidRPr="005A2F79">
              <w:rPr>
                <w:color w:val="030303"/>
                <w:spacing w:val="-13"/>
                <w:w w:val="110"/>
              </w:rPr>
              <w:t xml:space="preserve"> </w:t>
            </w:r>
            <w:r w:rsidRPr="005A2F79">
              <w:rPr>
                <w:color w:val="030303"/>
                <w:w w:val="110"/>
              </w:rPr>
              <w:t>in-country</w:t>
            </w:r>
            <w:r w:rsidRPr="005A2F79">
              <w:rPr>
                <w:color w:val="030303"/>
                <w:spacing w:val="-14"/>
                <w:w w:val="110"/>
              </w:rPr>
              <w:t xml:space="preserve"> </w:t>
            </w:r>
            <w:r w:rsidRPr="005A2F79">
              <w:rPr>
                <w:color w:val="030303"/>
                <w:w w:val="110"/>
              </w:rPr>
              <w:t>academic</w:t>
            </w:r>
            <w:r w:rsidRPr="005A2F79">
              <w:rPr>
                <w:color w:val="030303"/>
                <w:spacing w:val="-12"/>
                <w:w w:val="110"/>
              </w:rPr>
              <w:t xml:space="preserve"> </w:t>
            </w:r>
            <w:r w:rsidRPr="005A2F79">
              <w:rPr>
                <w:color w:val="030303"/>
                <w:w w:val="110"/>
              </w:rPr>
              <w:t>and</w:t>
            </w:r>
            <w:r w:rsidRPr="005A2F79">
              <w:rPr>
                <w:color w:val="030303"/>
                <w:spacing w:val="-14"/>
                <w:w w:val="110"/>
              </w:rPr>
              <w:t xml:space="preserve"> </w:t>
            </w:r>
            <w:r w:rsidRPr="005A2F79">
              <w:rPr>
                <w:color w:val="030303"/>
                <w:w w:val="110"/>
              </w:rPr>
              <w:t>senior</w:t>
            </w:r>
            <w:r w:rsidRPr="005A2F79">
              <w:rPr>
                <w:color w:val="030303"/>
                <w:spacing w:val="-14"/>
                <w:w w:val="110"/>
              </w:rPr>
              <w:t xml:space="preserve"> </w:t>
            </w:r>
            <w:r w:rsidRPr="005A2F79">
              <w:rPr>
                <w:color w:val="030303"/>
                <w:w w:val="110"/>
              </w:rPr>
              <w:t>management</w:t>
            </w:r>
            <w:r w:rsidRPr="005A2F79">
              <w:rPr>
                <w:color w:val="030303"/>
                <w:spacing w:val="-10"/>
                <w:w w:val="110"/>
              </w:rPr>
              <w:t xml:space="preserve"> </w:t>
            </w:r>
            <w:r w:rsidRPr="005A2F79">
              <w:rPr>
                <w:color w:val="030303"/>
                <w:w w:val="110"/>
              </w:rPr>
              <w:t>recruitment</w:t>
            </w:r>
            <w:r w:rsidRPr="005A2F79">
              <w:rPr>
                <w:color w:val="030303"/>
                <w:spacing w:val="-14"/>
                <w:w w:val="110"/>
              </w:rPr>
              <w:t xml:space="preserve"> </w:t>
            </w:r>
            <w:r w:rsidRPr="005A2F79">
              <w:rPr>
                <w:color w:val="030303"/>
                <w:w w:val="110"/>
              </w:rPr>
              <w:t>trips.</w:t>
            </w:r>
          </w:p>
          <w:p w14:paraId="4AF33E04" w14:textId="0D70F413" w:rsidR="00A64A62" w:rsidRPr="005A2F79" w:rsidRDefault="00A64A62" w:rsidP="005A2F79">
            <w:pPr>
              <w:pStyle w:val="TableParagraph"/>
              <w:numPr>
                <w:ilvl w:val="0"/>
                <w:numId w:val="26"/>
              </w:numPr>
              <w:tabs>
                <w:tab w:val="left" w:pos="782"/>
                <w:tab w:val="left" w:pos="787"/>
              </w:tabs>
              <w:spacing w:before="47"/>
              <w:ind w:right="75" w:hanging="339"/>
              <w:jc w:val="both"/>
            </w:pPr>
            <w:r w:rsidRPr="005A2F79">
              <w:rPr>
                <w:color w:val="030303"/>
                <w:w w:val="105"/>
              </w:rPr>
              <w:t>Support</w:t>
            </w:r>
            <w:r w:rsidRPr="005A2F79">
              <w:rPr>
                <w:color w:val="030303"/>
                <w:spacing w:val="-6"/>
                <w:w w:val="105"/>
              </w:rPr>
              <w:t xml:space="preserve"> </w:t>
            </w:r>
            <w:r w:rsidRPr="005A2F79">
              <w:rPr>
                <w:color w:val="030303"/>
                <w:w w:val="105"/>
              </w:rPr>
              <w:t>on</w:t>
            </w:r>
            <w:r w:rsidRPr="005A2F79">
              <w:rPr>
                <w:color w:val="030303"/>
                <w:spacing w:val="-11"/>
                <w:w w:val="105"/>
              </w:rPr>
              <w:t xml:space="preserve"> </w:t>
            </w:r>
            <w:r w:rsidRPr="005A2F79">
              <w:rPr>
                <w:color w:val="030303"/>
                <w:w w:val="105"/>
              </w:rPr>
              <w:t>specific projects as</w:t>
            </w:r>
            <w:r w:rsidRPr="005A2F79">
              <w:rPr>
                <w:color w:val="030303"/>
                <w:spacing w:val="-3"/>
                <w:w w:val="105"/>
              </w:rPr>
              <w:t xml:space="preserve"> </w:t>
            </w:r>
            <w:r w:rsidRPr="005A2F79">
              <w:rPr>
                <w:color w:val="030303"/>
                <w:w w:val="105"/>
              </w:rPr>
              <w:t>directed by</w:t>
            </w:r>
            <w:r w:rsidRPr="005A2F79">
              <w:rPr>
                <w:color w:val="030303"/>
                <w:spacing w:val="-3"/>
                <w:w w:val="105"/>
              </w:rPr>
              <w:t xml:space="preserve"> </w:t>
            </w:r>
            <w:r w:rsidRPr="005A2F79">
              <w:rPr>
                <w:color w:val="030303"/>
                <w:w w:val="105"/>
              </w:rPr>
              <w:t>Director of</w:t>
            </w:r>
            <w:r w:rsidRPr="005A2F79">
              <w:rPr>
                <w:color w:val="030303"/>
                <w:spacing w:val="-1"/>
                <w:w w:val="105"/>
              </w:rPr>
              <w:t xml:space="preserve"> </w:t>
            </w:r>
            <w:r w:rsidRPr="005A2F79">
              <w:rPr>
                <w:color w:val="030303"/>
                <w:w w:val="105"/>
              </w:rPr>
              <w:t>International.</w:t>
            </w:r>
            <w:r w:rsidRPr="005A2F79">
              <w:rPr>
                <w:color w:val="030303"/>
                <w:spacing w:val="-14"/>
                <w:w w:val="105"/>
              </w:rPr>
              <w:t xml:space="preserve"> </w:t>
            </w:r>
            <w:r w:rsidRPr="005A2F79">
              <w:rPr>
                <w:color w:val="030303"/>
                <w:w w:val="105"/>
              </w:rPr>
              <w:t>Examples of</w:t>
            </w:r>
            <w:r w:rsidRPr="005A2F79">
              <w:rPr>
                <w:color w:val="030303"/>
                <w:spacing w:val="20"/>
                <w:w w:val="105"/>
              </w:rPr>
              <w:t xml:space="preserve"> </w:t>
            </w:r>
            <w:r w:rsidRPr="005A2F79">
              <w:rPr>
                <w:color w:val="030303"/>
                <w:w w:val="105"/>
              </w:rPr>
              <w:t>projects</w:t>
            </w:r>
            <w:r w:rsidRPr="005A2F79">
              <w:rPr>
                <w:color w:val="030303"/>
                <w:spacing w:val="-5"/>
                <w:w w:val="105"/>
              </w:rPr>
              <w:t xml:space="preserve"> </w:t>
            </w:r>
            <w:r w:rsidRPr="005A2F79">
              <w:rPr>
                <w:color w:val="030303"/>
                <w:w w:val="105"/>
              </w:rPr>
              <w:t>include leading on digital media for a specified region; reporting on students for overseas sponsors; and co­ ordinating the issuing of agents' contracts etc.</w:t>
            </w:r>
          </w:p>
          <w:p w14:paraId="709EF6AB" w14:textId="5C5F7539" w:rsidR="00A64A62" w:rsidRPr="005A2F79" w:rsidRDefault="00A64A62" w:rsidP="005A2F79">
            <w:pPr>
              <w:pStyle w:val="TableParagraph"/>
              <w:numPr>
                <w:ilvl w:val="0"/>
                <w:numId w:val="26"/>
              </w:numPr>
              <w:tabs>
                <w:tab w:val="left" w:pos="786"/>
              </w:tabs>
              <w:spacing w:before="79"/>
              <w:ind w:left="786" w:right="85" w:hanging="337"/>
              <w:jc w:val="both"/>
            </w:pPr>
            <w:r w:rsidRPr="005A2F79">
              <w:rPr>
                <w:color w:val="030303"/>
                <w:w w:val="105"/>
              </w:rPr>
              <w:t xml:space="preserve">Line </w:t>
            </w:r>
            <w:proofErr w:type="gramStart"/>
            <w:r w:rsidRPr="005A2F79">
              <w:rPr>
                <w:color w:val="030303"/>
                <w:w w:val="105"/>
              </w:rPr>
              <w:t>manage</w:t>
            </w:r>
            <w:proofErr w:type="gramEnd"/>
            <w:r w:rsidRPr="005A2F79">
              <w:rPr>
                <w:color w:val="030303"/>
                <w:w w:val="105"/>
              </w:rPr>
              <w:t xml:space="preserve"> the International Officer</w:t>
            </w:r>
            <w:r w:rsidR="0062282E">
              <w:rPr>
                <w:color w:val="030303"/>
                <w:w w:val="105"/>
              </w:rPr>
              <w:t>(s)</w:t>
            </w:r>
            <w:r w:rsidRPr="005A2F79">
              <w:rPr>
                <w:color w:val="030303"/>
                <w:w w:val="105"/>
              </w:rPr>
              <w:t xml:space="preserve"> and Regional Representative/s (if applicable) managing their activities and day to</w:t>
            </w:r>
            <w:r w:rsidRPr="005A2F79">
              <w:rPr>
                <w:color w:val="030303"/>
                <w:spacing w:val="40"/>
                <w:w w:val="105"/>
              </w:rPr>
              <w:t xml:space="preserve"> </w:t>
            </w:r>
            <w:r w:rsidRPr="005A2F79">
              <w:rPr>
                <w:color w:val="030303"/>
                <w:w w:val="105"/>
              </w:rPr>
              <w:t>day tasks.</w:t>
            </w:r>
          </w:p>
          <w:p w14:paraId="1D69E872" w14:textId="77777777" w:rsidR="00A64A62" w:rsidRPr="005A2F79" w:rsidRDefault="00A64A62" w:rsidP="005A2F79">
            <w:pPr>
              <w:pStyle w:val="TableParagraph"/>
              <w:numPr>
                <w:ilvl w:val="0"/>
                <w:numId w:val="26"/>
              </w:numPr>
              <w:tabs>
                <w:tab w:val="left" w:pos="784"/>
                <w:tab w:val="left" w:pos="788"/>
              </w:tabs>
              <w:ind w:left="784" w:right="77" w:hanging="336"/>
              <w:jc w:val="both"/>
            </w:pPr>
            <w:r w:rsidRPr="005A2F79">
              <w:rPr>
                <w:color w:val="030303"/>
              </w:rPr>
              <w:tab/>
            </w:r>
            <w:r w:rsidRPr="005A2F79">
              <w:rPr>
                <w:color w:val="030303"/>
                <w:w w:val="105"/>
              </w:rPr>
              <w:t>Lead on specific projects of strategic importance - these might include activities such as Calling Campaigns, webinar development Regional Conversion activity and market research.</w:t>
            </w:r>
          </w:p>
          <w:p w14:paraId="247EE7CD" w14:textId="77777777" w:rsidR="0071046F" w:rsidRPr="005A2F79" w:rsidRDefault="0071046F" w:rsidP="005A2F79">
            <w:pPr>
              <w:suppressAutoHyphens/>
              <w:spacing w:before="60" w:after="60"/>
              <w:jc w:val="left"/>
              <w:rPr>
                <w:rFonts w:ascii="Arial" w:hAnsi="Arial" w:cs="Arial"/>
                <w:sz w:val="22"/>
                <w:szCs w:val="22"/>
              </w:rPr>
            </w:pPr>
          </w:p>
          <w:p w14:paraId="338F6EED" w14:textId="77777777" w:rsidR="002237A4" w:rsidRPr="005A2F79" w:rsidRDefault="002237A4" w:rsidP="005A2F79">
            <w:pPr>
              <w:jc w:val="left"/>
              <w:rPr>
                <w:rFonts w:ascii="Arial" w:hAnsi="Arial" w:cs="Arial"/>
                <w:b/>
                <w:sz w:val="22"/>
                <w:szCs w:val="22"/>
              </w:rPr>
            </w:pPr>
            <w:r w:rsidRPr="005A2F79">
              <w:rPr>
                <w:rFonts w:ascii="Arial" w:hAnsi="Arial" w:cs="Arial"/>
                <w:b/>
                <w:sz w:val="22"/>
                <w:szCs w:val="22"/>
              </w:rPr>
              <w:t>N.B. The above list is not exhaustive.</w:t>
            </w:r>
          </w:p>
        </w:tc>
      </w:tr>
      <w:tr w:rsidR="002237A4" w:rsidRPr="005A2F79" w14:paraId="0EF21AD9" w14:textId="77777777" w:rsidTr="002237A4">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1AE295AE" w14:textId="77777777" w:rsidR="002237A4" w:rsidRPr="005A2F79" w:rsidRDefault="002237A4" w:rsidP="005A2F79">
            <w:pPr>
              <w:pStyle w:val="Heading4"/>
              <w:spacing w:before="60" w:after="60"/>
              <w:jc w:val="both"/>
              <w:rPr>
                <w:rFonts w:cs="Arial"/>
                <w:szCs w:val="22"/>
              </w:rPr>
            </w:pPr>
            <w:r w:rsidRPr="005A2F79">
              <w:rPr>
                <w:rFonts w:cs="Arial"/>
                <w:szCs w:val="22"/>
              </w:rPr>
              <w:lastRenderedPageBreak/>
              <w:t>All staff are expected to:</w:t>
            </w:r>
          </w:p>
          <w:p w14:paraId="0195073C" w14:textId="77777777" w:rsidR="005D2CF0" w:rsidRPr="005A2F79" w:rsidRDefault="002237A4" w:rsidP="005A2F79">
            <w:pPr>
              <w:pStyle w:val="ListParagraph"/>
              <w:keepNext/>
              <w:numPr>
                <w:ilvl w:val="0"/>
                <w:numId w:val="22"/>
              </w:numPr>
              <w:tabs>
                <w:tab w:val="left" w:pos="0"/>
              </w:tabs>
              <w:spacing w:before="60" w:after="60"/>
              <w:ind w:left="284" w:hanging="284"/>
              <w:outlineLvl w:val="2"/>
              <w:rPr>
                <w:rFonts w:ascii="Arial" w:hAnsi="Arial" w:cs="Arial"/>
                <w:sz w:val="22"/>
                <w:szCs w:val="22"/>
              </w:rPr>
            </w:pPr>
            <w:r w:rsidRPr="005A2F79">
              <w:rPr>
                <w:rFonts w:ascii="Arial" w:hAnsi="Arial" w:cs="Arial"/>
                <w:sz w:val="22"/>
                <w:szCs w:val="22"/>
              </w:rPr>
              <w:t xml:space="preserve">Positively support equality of opportunity and equity of treatment to colleagues and students in accordance with the University of Surrey Equal </w:t>
            </w:r>
            <w:r w:rsidR="00711CCC" w:rsidRPr="005A2F79">
              <w:rPr>
                <w:rFonts w:ascii="Arial" w:hAnsi="Arial" w:cs="Arial"/>
                <w:sz w:val="22"/>
                <w:szCs w:val="22"/>
              </w:rPr>
              <w:t>Opportunities P</w:t>
            </w:r>
            <w:r w:rsidRPr="005A2F79">
              <w:rPr>
                <w:rFonts w:ascii="Arial" w:hAnsi="Arial" w:cs="Arial"/>
                <w:sz w:val="22"/>
                <w:szCs w:val="22"/>
              </w:rPr>
              <w:t>olicy.</w:t>
            </w:r>
          </w:p>
          <w:p w14:paraId="4D43462A" w14:textId="77777777" w:rsidR="00711CCC" w:rsidRPr="005A2F79" w:rsidRDefault="00711CCC" w:rsidP="005A2F79">
            <w:pPr>
              <w:keepNext/>
              <w:numPr>
                <w:ilvl w:val="0"/>
                <w:numId w:val="22"/>
              </w:numPr>
              <w:tabs>
                <w:tab w:val="left" w:pos="0"/>
              </w:tabs>
              <w:spacing w:before="60" w:after="60"/>
              <w:ind w:left="284" w:hanging="284"/>
              <w:outlineLvl w:val="2"/>
              <w:rPr>
                <w:rFonts w:ascii="Arial" w:hAnsi="Arial" w:cs="Arial"/>
                <w:sz w:val="22"/>
                <w:szCs w:val="22"/>
              </w:rPr>
            </w:pPr>
            <w:r w:rsidRPr="005A2F79">
              <w:rPr>
                <w:rFonts w:ascii="Arial" w:hAnsi="Arial" w:cs="Arial"/>
                <w:iCs/>
                <w:sz w:val="22"/>
                <w:szCs w:val="22"/>
                <w:lang w:eastAsia="en-GB"/>
              </w:rPr>
              <w:t>Work to achieve the aims of our Environmental Policy and promote awareness to colleagues and students.</w:t>
            </w:r>
            <w:r w:rsidRPr="005A2F79">
              <w:rPr>
                <w:rFonts w:ascii="Arial" w:hAnsi="Arial" w:cs="Arial"/>
                <w:sz w:val="22"/>
                <w:szCs w:val="22"/>
                <w:lang w:eastAsia="en-GB"/>
              </w:rPr>
              <w:t xml:space="preserve"> </w:t>
            </w:r>
          </w:p>
          <w:p w14:paraId="28E78A09" w14:textId="77777777" w:rsidR="00711CCC" w:rsidRPr="005A2F79" w:rsidRDefault="00711CCC" w:rsidP="005A2F79">
            <w:pPr>
              <w:pStyle w:val="Default"/>
              <w:numPr>
                <w:ilvl w:val="0"/>
                <w:numId w:val="22"/>
              </w:numPr>
              <w:ind w:left="284" w:hanging="284"/>
              <w:jc w:val="both"/>
              <w:rPr>
                <w:rFonts w:ascii="Arial" w:eastAsia="Times New Roman" w:hAnsi="Arial" w:cs="Arial"/>
                <w:iCs/>
                <w:color w:val="auto"/>
                <w:sz w:val="22"/>
                <w:szCs w:val="22"/>
                <w:lang w:eastAsia="en-GB"/>
              </w:rPr>
            </w:pPr>
            <w:r w:rsidRPr="005A2F79">
              <w:rPr>
                <w:rFonts w:ascii="Arial" w:eastAsia="Times New Roman" w:hAnsi="Arial" w:cs="Arial"/>
                <w:iCs/>
                <w:color w:val="auto"/>
                <w:sz w:val="22"/>
                <w:szCs w:val="22"/>
                <w:lang w:eastAsia="en-GB"/>
              </w:rPr>
              <w:t>Follow University</w:t>
            </w:r>
            <w:r w:rsidR="00667B30" w:rsidRPr="005A2F79">
              <w:rPr>
                <w:rFonts w:ascii="Arial" w:eastAsia="Times New Roman" w:hAnsi="Arial" w:cs="Arial"/>
                <w:iCs/>
                <w:color w:val="auto"/>
                <w:sz w:val="22"/>
                <w:szCs w:val="22"/>
                <w:lang w:eastAsia="en-GB"/>
              </w:rPr>
              <w:t>/</w:t>
            </w:r>
            <w:r w:rsidRPr="005A2F79">
              <w:rPr>
                <w:rFonts w:ascii="Arial" w:eastAsia="Times New Roman" w:hAnsi="Arial" w:cs="Arial"/>
                <w:iCs/>
                <w:color w:val="auto"/>
                <w:sz w:val="22"/>
                <w:szCs w:val="22"/>
                <w:lang w:eastAsia="en-GB"/>
              </w:rPr>
              <w:t>departmental policies and working practices in ensuring that no breaches of information security result from their actions.</w:t>
            </w:r>
          </w:p>
          <w:p w14:paraId="55A732DE" w14:textId="77777777" w:rsidR="00711CCC" w:rsidRPr="005A2F79" w:rsidRDefault="00646109" w:rsidP="005A2F79">
            <w:pPr>
              <w:pStyle w:val="Default"/>
              <w:numPr>
                <w:ilvl w:val="0"/>
                <w:numId w:val="22"/>
              </w:numPr>
              <w:ind w:left="284" w:hanging="284"/>
              <w:jc w:val="both"/>
              <w:rPr>
                <w:rFonts w:ascii="Arial" w:eastAsia="Times New Roman" w:hAnsi="Arial" w:cs="Arial"/>
                <w:iCs/>
                <w:color w:val="auto"/>
                <w:sz w:val="22"/>
                <w:szCs w:val="22"/>
                <w:lang w:eastAsia="en-GB"/>
              </w:rPr>
            </w:pPr>
            <w:r w:rsidRPr="005A2F79">
              <w:rPr>
                <w:rFonts w:ascii="Arial" w:eastAsia="Times New Roman" w:hAnsi="Arial" w:cs="Arial"/>
                <w:iCs/>
                <w:color w:val="auto"/>
                <w:sz w:val="22"/>
                <w:szCs w:val="22"/>
                <w:lang w:eastAsia="en-GB"/>
              </w:rPr>
              <w:t>Ensure they are</w:t>
            </w:r>
            <w:r w:rsidR="00711CCC" w:rsidRPr="005A2F79">
              <w:rPr>
                <w:rFonts w:ascii="Arial" w:eastAsia="Times New Roman" w:hAnsi="Arial" w:cs="Arial"/>
                <w:iCs/>
                <w:color w:val="auto"/>
                <w:sz w:val="22"/>
                <w:szCs w:val="22"/>
                <w:lang w:eastAsia="en-GB"/>
              </w:rPr>
              <w:t xml:space="preserve"> aware of and abide by all relevant University Regulations and Policies</w:t>
            </w:r>
            <w:r w:rsidRPr="005A2F79">
              <w:rPr>
                <w:rFonts w:ascii="Arial" w:eastAsia="Times New Roman" w:hAnsi="Arial" w:cs="Arial"/>
                <w:iCs/>
                <w:color w:val="auto"/>
                <w:sz w:val="22"/>
                <w:szCs w:val="22"/>
                <w:lang w:eastAsia="en-GB"/>
              </w:rPr>
              <w:t xml:space="preserve"> relevant to the role</w:t>
            </w:r>
            <w:r w:rsidR="00711CCC" w:rsidRPr="005A2F79">
              <w:rPr>
                <w:rFonts w:ascii="Arial" w:eastAsia="Times New Roman" w:hAnsi="Arial" w:cs="Arial"/>
                <w:iCs/>
                <w:color w:val="auto"/>
                <w:sz w:val="22"/>
                <w:szCs w:val="22"/>
                <w:lang w:eastAsia="en-GB"/>
              </w:rPr>
              <w:t>.</w:t>
            </w:r>
          </w:p>
          <w:p w14:paraId="0A573FF3" w14:textId="77777777" w:rsidR="00C73CA2" w:rsidRPr="005A2F79" w:rsidRDefault="00711CCC" w:rsidP="005A2F79">
            <w:pPr>
              <w:keepNext/>
              <w:numPr>
                <w:ilvl w:val="0"/>
                <w:numId w:val="22"/>
              </w:numPr>
              <w:tabs>
                <w:tab w:val="left" w:pos="0"/>
              </w:tabs>
              <w:spacing w:before="60" w:after="60"/>
              <w:ind w:left="284" w:hanging="284"/>
              <w:outlineLvl w:val="2"/>
              <w:rPr>
                <w:rFonts w:ascii="Arial" w:hAnsi="Arial" w:cs="Arial"/>
                <w:iCs/>
                <w:sz w:val="22"/>
                <w:szCs w:val="22"/>
                <w:lang w:eastAsia="en-GB"/>
              </w:rPr>
            </w:pPr>
            <w:r w:rsidRPr="005A2F79">
              <w:rPr>
                <w:rFonts w:ascii="Arial" w:hAnsi="Arial" w:cs="Arial"/>
                <w:iCs/>
                <w:sz w:val="22"/>
                <w:szCs w:val="22"/>
                <w:lang w:eastAsia="en-GB"/>
              </w:rPr>
              <w:t xml:space="preserve">Undertake such other duties within the scope of the post as may be requested by your </w:t>
            </w:r>
            <w:proofErr w:type="gramStart"/>
            <w:r w:rsidRPr="005A2F79">
              <w:rPr>
                <w:rFonts w:ascii="Arial" w:hAnsi="Arial" w:cs="Arial"/>
                <w:iCs/>
                <w:sz w:val="22"/>
                <w:szCs w:val="22"/>
                <w:lang w:eastAsia="en-GB"/>
              </w:rPr>
              <w:t>Manager</w:t>
            </w:r>
            <w:proofErr w:type="gramEnd"/>
            <w:r w:rsidRPr="005A2F79">
              <w:rPr>
                <w:rFonts w:ascii="Arial" w:hAnsi="Arial" w:cs="Arial"/>
                <w:iCs/>
                <w:sz w:val="22"/>
                <w:szCs w:val="22"/>
                <w:lang w:eastAsia="en-GB"/>
              </w:rPr>
              <w:t>.</w:t>
            </w:r>
          </w:p>
          <w:p w14:paraId="503D03D3" w14:textId="77777777" w:rsidR="00C73CA2" w:rsidRPr="005A2F79" w:rsidRDefault="00C73CA2" w:rsidP="005A2F79">
            <w:pPr>
              <w:keepNext/>
              <w:numPr>
                <w:ilvl w:val="0"/>
                <w:numId w:val="22"/>
              </w:numPr>
              <w:tabs>
                <w:tab w:val="left" w:pos="0"/>
              </w:tabs>
              <w:spacing w:before="60" w:after="60"/>
              <w:ind w:left="284" w:hanging="284"/>
              <w:outlineLvl w:val="2"/>
              <w:rPr>
                <w:rFonts w:ascii="Arial" w:hAnsi="Arial" w:cs="Arial"/>
                <w:iCs/>
                <w:sz w:val="22"/>
                <w:szCs w:val="22"/>
                <w:lang w:eastAsia="en-GB"/>
              </w:rPr>
            </w:pPr>
            <w:r w:rsidRPr="005A2F79">
              <w:rPr>
                <w:rFonts w:ascii="Arial" w:hAnsi="Arial" w:cs="Arial"/>
                <w:iCs/>
                <w:sz w:val="22"/>
                <w:szCs w:val="22"/>
                <w:lang w:eastAsia="en-GB"/>
              </w:rPr>
              <w:t xml:space="preserve">Work supportively with colleagues, </w:t>
            </w:r>
            <w:proofErr w:type="gramStart"/>
            <w:r w:rsidRPr="005A2F79">
              <w:rPr>
                <w:rFonts w:ascii="Arial" w:hAnsi="Arial" w:cs="Arial"/>
                <w:iCs/>
                <w:sz w:val="22"/>
                <w:szCs w:val="22"/>
                <w:lang w:eastAsia="en-GB"/>
              </w:rPr>
              <w:t>operating in a collegiate manner at all times</w:t>
            </w:r>
            <w:proofErr w:type="gramEnd"/>
            <w:r w:rsidRPr="005A2F79">
              <w:rPr>
                <w:rFonts w:ascii="Arial" w:hAnsi="Arial" w:cs="Arial"/>
                <w:iCs/>
                <w:sz w:val="22"/>
                <w:szCs w:val="22"/>
                <w:lang w:eastAsia="en-GB"/>
              </w:rPr>
              <w:t>.</w:t>
            </w:r>
          </w:p>
          <w:p w14:paraId="4FC8987B" w14:textId="77777777" w:rsidR="002237A4" w:rsidRPr="005A2F79" w:rsidRDefault="002237A4" w:rsidP="005A2F79">
            <w:pPr>
              <w:keepNext/>
              <w:tabs>
                <w:tab w:val="left" w:pos="0"/>
              </w:tabs>
              <w:spacing w:before="60" w:after="60"/>
              <w:outlineLvl w:val="2"/>
              <w:rPr>
                <w:rFonts w:ascii="Arial" w:hAnsi="Arial" w:cs="Arial"/>
                <w:b/>
                <w:sz w:val="22"/>
                <w:szCs w:val="22"/>
              </w:rPr>
            </w:pPr>
            <w:r w:rsidRPr="005A2F79">
              <w:rPr>
                <w:rFonts w:ascii="Arial" w:hAnsi="Arial" w:cs="Arial"/>
                <w:b/>
                <w:sz w:val="22"/>
                <w:szCs w:val="22"/>
              </w:rPr>
              <w:t>Help maintain a safe working environment by:</w:t>
            </w:r>
          </w:p>
          <w:p w14:paraId="5D8E96ED" w14:textId="77777777" w:rsidR="002237A4" w:rsidRPr="005A2F79" w:rsidRDefault="002237A4" w:rsidP="005A2F79">
            <w:pPr>
              <w:keepNext/>
              <w:numPr>
                <w:ilvl w:val="0"/>
                <w:numId w:val="22"/>
              </w:numPr>
              <w:tabs>
                <w:tab w:val="left" w:pos="0"/>
              </w:tabs>
              <w:spacing w:before="60" w:after="60"/>
              <w:ind w:left="284" w:hanging="284"/>
              <w:outlineLvl w:val="2"/>
              <w:rPr>
                <w:rFonts w:ascii="Arial" w:hAnsi="Arial" w:cs="Arial"/>
                <w:sz w:val="22"/>
                <w:szCs w:val="22"/>
              </w:rPr>
            </w:pPr>
            <w:r w:rsidRPr="005A2F79">
              <w:rPr>
                <w:rFonts w:ascii="Arial" w:hAnsi="Arial" w:cs="Arial"/>
                <w:sz w:val="22"/>
                <w:szCs w:val="22"/>
              </w:rPr>
              <w:t>Attending training in Health and Safety requirements as necessary, both on appointment and as changes in duties and techniques demand.</w:t>
            </w:r>
          </w:p>
          <w:p w14:paraId="4240DFAF" w14:textId="77777777" w:rsidR="00261C9B" w:rsidRPr="005A2F79" w:rsidRDefault="002237A4" w:rsidP="005A2F79">
            <w:pPr>
              <w:keepNext/>
              <w:numPr>
                <w:ilvl w:val="0"/>
                <w:numId w:val="22"/>
              </w:numPr>
              <w:tabs>
                <w:tab w:val="left" w:pos="0"/>
              </w:tabs>
              <w:spacing w:before="60" w:after="60"/>
              <w:ind w:left="284" w:hanging="284"/>
              <w:outlineLvl w:val="2"/>
              <w:rPr>
                <w:rFonts w:ascii="Arial" w:hAnsi="Arial" w:cs="Arial"/>
                <w:sz w:val="22"/>
                <w:szCs w:val="22"/>
              </w:rPr>
            </w:pPr>
            <w:r w:rsidRPr="005A2F79">
              <w:rPr>
                <w:rFonts w:ascii="Arial" w:hAnsi="Arial" w:cs="Arial"/>
                <w:sz w:val="22"/>
                <w:szCs w:val="22"/>
              </w:rPr>
              <w:t>Following local codes of safe working practices and the University of Surrey Health and Safety Policy.</w:t>
            </w:r>
          </w:p>
          <w:p w14:paraId="4DD21164" w14:textId="77777777" w:rsidR="00782B23" w:rsidRPr="005A2F79" w:rsidRDefault="00782B23" w:rsidP="005A2F79">
            <w:pPr>
              <w:keepNext/>
              <w:tabs>
                <w:tab w:val="left" w:pos="0"/>
              </w:tabs>
              <w:spacing w:before="60" w:after="60"/>
              <w:ind w:left="284"/>
              <w:outlineLvl w:val="2"/>
              <w:rPr>
                <w:rFonts w:ascii="Arial" w:hAnsi="Arial" w:cs="Arial"/>
                <w:sz w:val="22"/>
                <w:szCs w:val="22"/>
              </w:rPr>
            </w:pPr>
          </w:p>
        </w:tc>
      </w:tr>
      <w:tr w:rsidR="00D32CB7" w:rsidRPr="005A2F79" w14:paraId="6604E396" w14:textId="77777777" w:rsidTr="003B2FA4">
        <w:trPr>
          <w:trHeight w:val="666"/>
        </w:trPr>
        <w:tc>
          <w:tcPr>
            <w:tcW w:w="5000" w:type="pct"/>
            <w:gridSpan w:val="6"/>
            <w:shd w:val="clear" w:color="auto" w:fill="99CCFF"/>
          </w:tcPr>
          <w:p w14:paraId="78FCB16C" w14:textId="77777777" w:rsidR="00D32CB7" w:rsidRPr="005A2F79" w:rsidRDefault="003B2FA4" w:rsidP="005A2F79">
            <w:pPr>
              <w:spacing w:before="60" w:after="60"/>
              <w:jc w:val="left"/>
              <w:rPr>
                <w:rFonts w:ascii="Arial" w:hAnsi="Arial" w:cs="Arial"/>
                <w:b/>
                <w:sz w:val="22"/>
                <w:szCs w:val="22"/>
              </w:rPr>
            </w:pPr>
            <w:r w:rsidRPr="005A2F79">
              <w:rPr>
                <w:rFonts w:ascii="Arial" w:hAnsi="Arial" w:cs="Arial"/>
                <w:b/>
                <w:sz w:val="22"/>
                <w:szCs w:val="22"/>
                <w:u w:val="single"/>
              </w:rPr>
              <w:t>Elements of the Role</w:t>
            </w:r>
          </w:p>
          <w:p w14:paraId="112F7E17" w14:textId="77777777" w:rsidR="00D32CB7" w:rsidRPr="005A2F79" w:rsidRDefault="00D32CB7" w:rsidP="005A2F79">
            <w:pPr>
              <w:autoSpaceDE w:val="0"/>
              <w:autoSpaceDN w:val="0"/>
              <w:adjustRightInd w:val="0"/>
              <w:spacing w:after="0"/>
              <w:rPr>
                <w:rFonts w:ascii="Arial" w:hAnsi="Arial" w:cs="Arial"/>
                <w:b/>
                <w:sz w:val="22"/>
                <w:szCs w:val="22"/>
                <w:u w:val="single"/>
              </w:rPr>
            </w:pPr>
            <w:r w:rsidRPr="005A2F79">
              <w:rPr>
                <w:rFonts w:ascii="Arial" w:hAnsi="Arial" w:cs="Arial"/>
                <w:sz w:val="22"/>
                <w:szCs w:val="22"/>
              </w:rPr>
              <w:t xml:space="preserve">This section outlines </w:t>
            </w:r>
            <w:r w:rsidR="003B2FA4" w:rsidRPr="005A2F79">
              <w:rPr>
                <w:rFonts w:ascii="Arial" w:hAnsi="Arial" w:cs="Arial"/>
                <w:sz w:val="22"/>
                <w:szCs w:val="22"/>
              </w:rPr>
              <w:t>some of the key elements of the role, which allow this role to be evaluated within the University’s structure.</w:t>
            </w:r>
            <w:r w:rsidR="00E33E3D" w:rsidRPr="005A2F79">
              <w:rPr>
                <w:rFonts w:ascii="Arial" w:hAnsi="Arial" w:cs="Arial"/>
                <w:sz w:val="22"/>
                <w:szCs w:val="22"/>
              </w:rPr>
              <w:t xml:space="preserve"> It provides an overview of what is expected from the post holder in the day-to-day operation of the role.</w:t>
            </w:r>
          </w:p>
        </w:tc>
      </w:tr>
      <w:tr w:rsidR="003441D6" w:rsidRPr="005A2F79" w14:paraId="30EFF57D" w14:textId="77777777" w:rsidTr="00251F07">
        <w:trPr>
          <w:trHeight w:val="1205"/>
        </w:trPr>
        <w:tc>
          <w:tcPr>
            <w:tcW w:w="5000" w:type="pct"/>
            <w:gridSpan w:val="6"/>
          </w:tcPr>
          <w:p w14:paraId="649BEA46" w14:textId="77777777" w:rsidR="003441D6" w:rsidRPr="005A2F79" w:rsidRDefault="003441D6" w:rsidP="005A2F79">
            <w:pPr>
              <w:autoSpaceDE w:val="0"/>
              <w:autoSpaceDN w:val="0"/>
              <w:adjustRightInd w:val="0"/>
              <w:spacing w:before="60" w:after="0"/>
              <w:rPr>
                <w:rFonts w:ascii="Arial" w:hAnsi="Arial" w:cs="Arial"/>
                <w:i/>
                <w:sz w:val="22"/>
                <w:szCs w:val="22"/>
              </w:rPr>
            </w:pPr>
            <w:r w:rsidRPr="005A2F79">
              <w:rPr>
                <w:rFonts w:ascii="Arial" w:hAnsi="Arial" w:cs="Arial"/>
                <w:b/>
                <w:sz w:val="22"/>
                <w:szCs w:val="22"/>
                <w:u w:val="single"/>
              </w:rPr>
              <w:t>Planning and Organising</w:t>
            </w:r>
            <w:r w:rsidRPr="005A2F79">
              <w:rPr>
                <w:rFonts w:ascii="Arial" w:hAnsi="Arial" w:cs="Arial"/>
                <w:b/>
                <w:sz w:val="22"/>
                <w:szCs w:val="22"/>
              </w:rPr>
              <w:t xml:space="preserve"> </w:t>
            </w:r>
          </w:p>
          <w:p w14:paraId="314F2805" w14:textId="77777777" w:rsidR="00A64A62" w:rsidRPr="005A2F79" w:rsidRDefault="00A64A62" w:rsidP="005A2F79">
            <w:pPr>
              <w:pStyle w:val="ListParagraph"/>
              <w:numPr>
                <w:ilvl w:val="0"/>
                <w:numId w:val="19"/>
              </w:numPr>
              <w:adjustRightInd w:val="0"/>
              <w:ind w:left="284" w:hanging="284"/>
              <w:rPr>
                <w:rFonts w:ascii="Arial" w:hAnsi="Arial" w:cs="Arial"/>
                <w:sz w:val="22"/>
                <w:szCs w:val="22"/>
                <w:lang w:val="en-US"/>
              </w:rPr>
            </w:pPr>
            <w:r w:rsidRPr="005A2F79">
              <w:rPr>
                <w:rFonts w:ascii="Arial" w:hAnsi="Arial" w:cs="Arial"/>
                <w:sz w:val="22"/>
                <w:szCs w:val="22"/>
                <w:lang w:val="en-US"/>
              </w:rPr>
              <w:t xml:space="preserve">The post holder will be </w:t>
            </w:r>
            <w:proofErr w:type="gramStart"/>
            <w:r w:rsidRPr="005A2F79">
              <w:rPr>
                <w:rFonts w:ascii="Arial" w:hAnsi="Arial" w:cs="Arial"/>
                <w:sz w:val="22"/>
                <w:szCs w:val="22"/>
                <w:lang w:val="en-US"/>
              </w:rPr>
              <w:t>need</w:t>
            </w:r>
            <w:proofErr w:type="gramEnd"/>
            <w:r w:rsidRPr="005A2F79">
              <w:rPr>
                <w:rFonts w:ascii="Arial" w:hAnsi="Arial" w:cs="Arial"/>
                <w:sz w:val="22"/>
                <w:szCs w:val="22"/>
                <w:lang w:val="en-US"/>
              </w:rPr>
              <w:t xml:space="preserve"> to work with high levels of </w:t>
            </w:r>
            <w:proofErr w:type="spellStart"/>
            <w:r w:rsidRPr="005A2F79">
              <w:rPr>
                <w:rFonts w:ascii="Arial" w:hAnsi="Arial" w:cs="Arial"/>
                <w:sz w:val="22"/>
                <w:szCs w:val="22"/>
                <w:lang w:val="en-US"/>
              </w:rPr>
              <w:t>organisation</w:t>
            </w:r>
            <w:proofErr w:type="spellEnd"/>
            <w:r w:rsidRPr="005A2F79">
              <w:rPr>
                <w:rFonts w:ascii="Arial" w:hAnsi="Arial" w:cs="Arial"/>
                <w:sz w:val="22"/>
                <w:szCs w:val="22"/>
                <w:lang w:val="en-US"/>
              </w:rPr>
              <w:t xml:space="preserve"> as they will be expected to meet deadlines and manage their time effectively often without close supervision and whilst travelling extensively overseas and in the UK.</w:t>
            </w:r>
          </w:p>
          <w:p w14:paraId="693F0000" w14:textId="2FA03CF4" w:rsidR="002032FA" w:rsidRPr="005A2F79" w:rsidRDefault="00A64A62" w:rsidP="005A2F79">
            <w:pPr>
              <w:pStyle w:val="ListParagraph"/>
              <w:numPr>
                <w:ilvl w:val="0"/>
                <w:numId w:val="19"/>
              </w:numPr>
              <w:adjustRightInd w:val="0"/>
              <w:ind w:left="284" w:hanging="284"/>
              <w:rPr>
                <w:rFonts w:ascii="Arial" w:hAnsi="Arial" w:cs="Arial"/>
                <w:sz w:val="22"/>
                <w:szCs w:val="22"/>
                <w:lang w:val="en-US"/>
              </w:rPr>
            </w:pPr>
            <w:r w:rsidRPr="005A2F79">
              <w:rPr>
                <w:rFonts w:ascii="Arial" w:hAnsi="Arial" w:cs="Arial"/>
                <w:sz w:val="22"/>
                <w:szCs w:val="22"/>
                <w:lang w:val="en-US"/>
              </w:rPr>
              <w:t xml:space="preserve">The </w:t>
            </w:r>
            <w:proofErr w:type="spellStart"/>
            <w:r w:rsidRPr="005A2F79">
              <w:rPr>
                <w:rFonts w:ascii="Arial" w:hAnsi="Arial" w:cs="Arial"/>
                <w:sz w:val="22"/>
                <w:szCs w:val="22"/>
                <w:lang w:val="en-US"/>
              </w:rPr>
              <w:t>organisation</w:t>
            </w:r>
            <w:proofErr w:type="spellEnd"/>
            <w:r w:rsidRPr="005A2F79">
              <w:rPr>
                <w:rFonts w:ascii="Arial" w:hAnsi="Arial" w:cs="Arial"/>
                <w:sz w:val="22"/>
                <w:szCs w:val="22"/>
                <w:lang w:val="en-US"/>
              </w:rPr>
              <w:t xml:space="preserve"> of events overseas (such as pre-departure briefings) and in the UK (such as campus visits by international schools) will require good planning skills.</w:t>
            </w:r>
          </w:p>
        </w:tc>
      </w:tr>
      <w:tr w:rsidR="00C208EC" w:rsidRPr="005A2F79" w14:paraId="53A403AF" w14:textId="77777777" w:rsidTr="002074C9">
        <w:trPr>
          <w:trHeight w:val="983"/>
        </w:trPr>
        <w:tc>
          <w:tcPr>
            <w:tcW w:w="5000" w:type="pct"/>
            <w:gridSpan w:val="6"/>
          </w:tcPr>
          <w:p w14:paraId="00A98F0F" w14:textId="77777777" w:rsidR="00C208EC" w:rsidRPr="005A2F79" w:rsidRDefault="00C208EC" w:rsidP="005A2F79">
            <w:pPr>
              <w:spacing w:before="60" w:after="0"/>
              <w:rPr>
                <w:rFonts w:ascii="Arial" w:hAnsi="Arial" w:cs="Arial"/>
                <w:i/>
                <w:sz w:val="22"/>
                <w:szCs w:val="22"/>
              </w:rPr>
            </w:pPr>
            <w:r w:rsidRPr="005A2F79">
              <w:rPr>
                <w:rFonts w:ascii="Arial" w:hAnsi="Arial" w:cs="Arial"/>
                <w:b/>
                <w:sz w:val="22"/>
                <w:szCs w:val="22"/>
                <w:u w:val="single"/>
              </w:rPr>
              <w:t>Problem Solving</w:t>
            </w:r>
            <w:r w:rsidR="00A22BE1" w:rsidRPr="005A2F79">
              <w:rPr>
                <w:rFonts w:ascii="Arial" w:hAnsi="Arial" w:cs="Arial"/>
                <w:b/>
                <w:sz w:val="22"/>
                <w:szCs w:val="22"/>
                <w:u w:val="single"/>
              </w:rPr>
              <w:t xml:space="preserve"> and Decision Making</w:t>
            </w:r>
            <w:r w:rsidRPr="005A2F79">
              <w:rPr>
                <w:rFonts w:ascii="Arial" w:hAnsi="Arial" w:cs="Arial"/>
                <w:b/>
                <w:sz w:val="22"/>
                <w:szCs w:val="22"/>
              </w:rPr>
              <w:t xml:space="preserve"> </w:t>
            </w:r>
          </w:p>
          <w:p w14:paraId="64E285F6" w14:textId="02719A4E" w:rsidR="00A64A62" w:rsidRPr="005A2F79" w:rsidRDefault="00A64A62" w:rsidP="005A2F79">
            <w:pPr>
              <w:pStyle w:val="TableParagraph"/>
              <w:numPr>
                <w:ilvl w:val="0"/>
                <w:numId w:val="30"/>
              </w:numPr>
              <w:spacing w:before="65"/>
              <w:ind w:left="319" w:right="75" w:hanging="284"/>
              <w:jc w:val="both"/>
            </w:pPr>
            <w:r w:rsidRPr="005A2F79">
              <w:rPr>
                <w:color w:val="030303"/>
                <w:w w:val="105"/>
              </w:rPr>
              <w:t>The post holder will</w:t>
            </w:r>
            <w:r w:rsidRPr="005A2F79">
              <w:rPr>
                <w:color w:val="030303"/>
                <w:spacing w:val="-1"/>
                <w:w w:val="105"/>
              </w:rPr>
              <w:t xml:space="preserve"> </w:t>
            </w:r>
            <w:r w:rsidRPr="005A2F79">
              <w:rPr>
                <w:color w:val="030303"/>
                <w:w w:val="105"/>
              </w:rPr>
              <w:t>be expected to</w:t>
            </w:r>
            <w:r w:rsidRPr="005A2F79">
              <w:rPr>
                <w:color w:val="030303"/>
                <w:spacing w:val="33"/>
                <w:w w:val="105"/>
              </w:rPr>
              <w:t xml:space="preserve"> </w:t>
            </w:r>
            <w:r w:rsidRPr="005A2F79">
              <w:rPr>
                <w:color w:val="030303"/>
                <w:w w:val="105"/>
              </w:rPr>
              <w:t xml:space="preserve">work within established procedures </w:t>
            </w:r>
            <w:proofErr w:type="gramStart"/>
            <w:r w:rsidRPr="005A2F79">
              <w:rPr>
                <w:color w:val="030303"/>
                <w:w w:val="105"/>
              </w:rPr>
              <w:t>and also</w:t>
            </w:r>
            <w:proofErr w:type="gramEnd"/>
            <w:r w:rsidRPr="005A2F79">
              <w:rPr>
                <w:color w:val="030303"/>
                <w:w w:val="105"/>
              </w:rPr>
              <w:t xml:space="preserve"> use to their initiative and judgement to address complicated issues.</w:t>
            </w:r>
            <w:r w:rsidRPr="005A2F79">
              <w:rPr>
                <w:color w:val="030303"/>
                <w:spacing w:val="40"/>
                <w:w w:val="105"/>
              </w:rPr>
              <w:t xml:space="preserve"> </w:t>
            </w:r>
            <w:r w:rsidRPr="005A2F79">
              <w:rPr>
                <w:color w:val="030303"/>
                <w:w w:val="105"/>
              </w:rPr>
              <w:t>They will make recommendations</w:t>
            </w:r>
            <w:r w:rsidRPr="005A2F79">
              <w:rPr>
                <w:color w:val="030303"/>
                <w:spacing w:val="-1"/>
                <w:w w:val="105"/>
              </w:rPr>
              <w:t xml:space="preserve"> </w:t>
            </w:r>
            <w:r w:rsidRPr="005A2F79">
              <w:rPr>
                <w:color w:val="030303"/>
                <w:w w:val="105"/>
              </w:rPr>
              <w:t>to the senior colleagues on recruitment plans and market trends.</w:t>
            </w:r>
          </w:p>
          <w:p w14:paraId="613A2414" w14:textId="28F2967A" w:rsidR="00A64A62" w:rsidRPr="005A2F79" w:rsidRDefault="00A64A62" w:rsidP="005A2F79">
            <w:pPr>
              <w:pStyle w:val="TableParagraph"/>
              <w:numPr>
                <w:ilvl w:val="0"/>
                <w:numId w:val="30"/>
              </w:numPr>
              <w:spacing w:before="11"/>
              <w:ind w:left="319" w:right="76" w:hanging="284"/>
              <w:jc w:val="both"/>
            </w:pPr>
            <w:r w:rsidRPr="005A2F79">
              <w:rPr>
                <w:color w:val="030303"/>
                <w:w w:val="105"/>
              </w:rPr>
              <w:t>When overseas on university business, the post holder will work largely autonomously</w:t>
            </w:r>
            <w:r w:rsidRPr="005A2F79">
              <w:rPr>
                <w:color w:val="030303"/>
                <w:spacing w:val="29"/>
                <w:w w:val="105"/>
              </w:rPr>
              <w:t xml:space="preserve"> </w:t>
            </w:r>
            <w:r w:rsidRPr="005A2F79">
              <w:rPr>
                <w:color w:val="030303"/>
                <w:w w:val="105"/>
              </w:rPr>
              <w:t>and without close line management supervision and must use their discretion, experience, and judgement to deal with situations as they arise.</w:t>
            </w:r>
          </w:p>
          <w:p w14:paraId="710122E1" w14:textId="0E86FAD2" w:rsidR="00261C9B" w:rsidRPr="005A2F79" w:rsidRDefault="00A64A62" w:rsidP="005A2F79">
            <w:pPr>
              <w:pStyle w:val="ListParagraph"/>
              <w:numPr>
                <w:ilvl w:val="0"/>
                <w:numId w:val="30"/>
              </w:numPr>
              <w:spacing w:after="0"/>
              <w:ind w:left="319" w:hanging="284"/>
              <w:rPr>
                <w:rFonts w:ascii="Arial" w:hAnsi="Arial" w:cs="Arial"/>
                <w:sz w:val="22"/>
                <w:szCs w:val="22"/>
                <w:u w:val="single"/>
              </w:rPr>
            </w:pPr>
            <w:r w:rsidRPr="005A2F79">
              <w:rPr>
                <w:rFonts w:ascii="Arial" w:hAnsi="Arial" w:cs="Arial"/>
                <w:color w:val="030303"/>
                <w:w w:val="110"/>
                <w:sz w:val="22"/>
                <w:szCs w:val="22"/>
              </w:rPr>
              <w:t>The</w:t>
            </w:r>
            <w:r w:rsidRPr="005A2F79">
              <w:rPr>
                <w:rFonts w:ascii="Arial" w:hAnsi="Arial" w:cs="Arial"/>
                <w:color w:val="030303"/>
                <w:spacing w:val="-10"/>
                <w:w w:val="110"/>
                <w:sz w:val="22"/>
                <w:szCs w:val="22"/>
              </w:rPr>
              <w:t xml:space="preserve"> </w:t>
            </w:r>
            <w:r w:rsidRPr="005A2F79">
              <w:rPr>
                <w:rFonts w:ascii="Arial" w:hAnsi="Arial" w:cs="Arial"/>
                <w:color w:val="030303"/>
                <w:w w:val="110"/>
                <w:sz w:val="22"/>
                <w:szCs w:val="22"/>
              </w:rPr>
              <w:t>post</w:t>
            </w:r>
            <w:r w:rsidRPr="005A2F79">
              <w:rPr>
                <w:rFonts w:ascii="Arial" w:hAnsi="Arial" w:cs="Arial"/>
                <w:color w:val="030303"/>
                <w:spacing w:val="-4"/>
                <w:w w:val="110"/>
                <w:sz w:val="22"/>
                <w:szCs w:val="22"/>
              </w:rPr>
              <w:t xml:space="preserve"> </w:t>
            </w:r>
            <w:r w:rsidRPr="005A2F79">
              <w:rPr>
                <w:rFonts w:ascii="Arial" w:hAnsi="Arial" w:cs="Arial"/>
                <w:color w:val="030303"/>
                <w:w w:val="110"/>
                <w:sz w:val="22"/>
                <w:szCs w:val="22"/>
              </w:rPr>
              <w:t>holder will</w:t>
            </w:r>
            <w:r w:rsidRPr="005A2F79">
              <w:rPr>
                <w:rFonts w:ascii="Arial" w:hAnsi="Arial" w:cs="Arial"/>
                <w:color w:val="030303"/>
                <w:spacing w:val="-8"/>
                <w:w w:val="110"/>
                <w:sz w:val="22"/>
                <w:szCs w:val="22"/>
              </w:rPr>
              <w:t xml:space="preserve"> </w:t>
            </w:r>
            <w:r w:rsidRPr="005A2F79">
              <w:rPr>
                <w:rFonts w:ascii="Arial" w:hAnsi="Arial" w:cs="Arial"/>
                <w:color w:val="030303"/>
                <w:w w:val="110"/>
                <w:sz w:val="22"/>
                <w:szCs w:val="22"/>
              </w:rPr>
              <w:t>be</w:t>
            </w:r>
            <w:r w:rsidRPr="005A2F79">
              <w:rPr>
                <w:rFonts w:ascii="Arial" w:hAnsi="Arial" w:cs="Arial"/>
                <w:color w:val="030303"/>
                <w:spacing w:val="-6"/>
                <w:w w:val="110"/>
                <w:sz w:val="22"/>
                <w:szCs w:val="22"/>
              </w:rPr>
              <w:t xml:space="preserve"> </w:t>
            </w:r>
            <w:r w:rsidRPr="005A2F79">
              <w:rPr>
                <w:rFonts w:ascii="Arial" w:hAnsi="Arial" w:cs="Arial"/>
                <w:color w:val="030303"/>
                <w:w w:val="110"/>
                <w:sz w:val="22"/>
                <w:szCs w:val="22"/>
              </w:rPr>
              <w:t>expected</w:t>
            </w:r>
            <w:r w:rsidRPr="005A2F79">
              <w:rPr>
                <w:rFonts w:ascii="Arial" w:hAnsi="Arial" w:cs="Arial"/>
                <w:color w:val="030303"/>
                <w:spacing w:val="-5"/>
                <w:w w:val="110"/>
                <w:sz w:val="22"/>
                <w:szCs w:val="22"/>
              </w:rPr>
              <w:t xml:space="preserve"> </w:t>
            </w:r>
            <w:r w:rsidRPr="005A2F79">
              <w:rPr>
                <w:rFonts w:ascii="Arial" w:hAnsi="Arial" w:cs="Arial"/>
                <w:color w:val="030303"/>
                <w:w w:val="110"/>
                <w:sz w:val="22"/>
                <w:szCs w:val="22"/>
              </w:rPr>
              <w:t>to take</w:t>
            </w:r>
            <w:r w:rsidRPr="005A2F79">
              <w:rPr>
                <w:rFonts w:ascii="Arial" w:hAnsi="Arial" w:cs="Arial"/>
                <w:color w:val="030303"/>
                <w:spacing w:val="-5"/>
                <w:w w:val="110"/>
                <w:sz w:val="22"/>
                <w:szCs w:val="22"/>
              </w:rPr>
              <w:t xml:space="preserve"> </w:t>
            </w:r>
            <w:r w:rsidRPr="005A2F79">
              <w:rPr>
                <w:rFonts w:ascii="Arial" w:hAnsi="Arial" w:cs="Arial"/>
                <w:color w:val="030303"/>
                <w:w w:val="110"/>
                <w:sz w:val="22"/>
                <w:szCs w:val="22"/>
              </w:rPr>
              <w:t>a</w:t>
            </w:r>
            <w:r w:rsidRPr="005A2F79">
              <w:rPr>
                <w:rFonts w:ascii="Arial" w:hAnsi="Arial" w:cs="Arial"/>
                <w:color w:val="030303"/>
                <w:spacing w:val="-3"/>
                <w:w w:val="110"/>
                <w:sz w:val="22"/>
                <w:szCs w:val="22"/>
              </w:rPr>
              <w:t xml:space="preserve"> </w:t>
            </w:r>
            <w:r w:rsidRPr="005A2F79">
              <w:rPr>
                <w:rFonts w:ascii="Arial" w:hAnsi="Arial" w:cs="Arial"/>
                <w:color w:val="030303"/>
                <w:w w:val="110"/>
                <w:sz w:val="22"/>
                <w:szCs w:val="22"/>
              </w:rPr>
              <w:t>proactive</w:t>
            </w:r>
            <w:r w:rsidRPr="005A2F79">
              <w:rPr>
                <w:rFonts w:ascii="Arial" w:hAnsi="Arial" w:cs="Arial"/>
                <w:color w:val="030303"/>
                <w:spacing w:val="-4"/>
                <w:w w:val="110"/>
                <w:sz w:val="22"/>
                <w:szCs w:val="22"/>
              </w:rPr>
              <w:t xml:space="preserve"> </w:t>
            </w:r>
            <w:r w:rsidRPr="005A2F79">
              <w:rPr>
                <w:rFonts w:ascii="Arial" w:hAnsi="Arial" w:cs="Arial"/>
                <w:color w:val="030303"/>
                <w:w w:val="110"/>
                <w:sz w:val="22"/>
                <w:szCs w:val="22"/>
              </w:rPr>
              <w:t>approach</w:t>
            </w:r>
            <w:r w:rsidRPr="005A2F79">
              <w:rPr>
                <w:rFonts w:ascii="Arial" w:hAnsi="Arial" w:cs="Arial"/>
                <w:color w:val="030303"/>
                <w:spacing w:val="-3"/>
                <w:w w:val="110"/>
                <w:sz w:val="22"/>
                <w:szCs w:val="22"/>
              </w:rPr>
              <w:t xml:space="preserve"> </w:t>
            </w:r>
            <w:r w:rsidRPr="005A2F79">
              <w:rPr>
                <w:rFonts w:ascii="Arial" w:hAnsi="Arial" w:cs="Arial"/>
                <w:color w:val="030303"/>
                <w:w w:val="110"/>
                <w:sz w:val="22"/>
                <w:szCs w:val="22"/>
              </w:rPr>
              <w:t>to problem-solving</w:t>
            </w:r>
            <w:r w:rsidRPr="005A2F79">
              <w:rPr>
                <w:rFonts w:ascii="Arial" w:hAnsi="Arial" w:cs="Arial"/>
                <w:color w:val="030303"/>
                <w:spacing w:val="-14"/>
                <w:w w:val="110"/>
                <w:sz w:val="22"/>
                <w:szCs w:val="22"/>
              </w:rPr>
              <w:t xml:space="preserve"> </w:t>
            </w:r>
            <w:r w:rsidRPr="005A2F79">
              <w:rPr>
                <w:rFonts w:ascii="Arial" w:hAnsi="Arial" w:cs="Arial"/>
                <w:color w:val="030303"/>
                <w:w w:val="110"/>
                <w:sz w:val="22"/>
                <w:szCs w:val="22"/>
              </w:rPr>
              <w:t>and</w:t>
            </w:r>
            <w:r w:rsidRPr="005A2F79">
              <w:rPr>
                <w:rFonts w:ascii="Arial" w:hAnsi="Arial" w:cs="Arial"/>
                <w:color w:val="030303"/>
                <w:spacing w:val="-5"/>
                <w:w w:val="110"/>
                <w:sz w:val="22"/>
                <w:szCs w:val="22"/>
              </w:rPr>
              <w:t xml:space="preserve"> </w:t>
            </w:r>
            <w:r w:rsidRPr="005A2F79">
              <w:rPr>
                <w:rFonts w:ascii="Arial" w:hAnsi="Arial" w:cs="Arial"/>
                <w:color w:val="030303"/>
                <w:w w:val="110"/>
                <w:sz w:val="22"/>
                <w:szCs w:val="22"/>
              </w:rPr>
              <w:t>decision-making, taking</w:t>
            </w:r>
            <w:r w:rsidRPr="005A2F79">
              <w:rPr>
                <w:rFonts w:ascii="Arial" w:hAnsi="Arial" w:cs="Arial"/>
                <w:color w:val="030303"/>
                <w:spacing w:val="-14"/>
                <w:w w:val="110"/>
                <w:sz w:val="22"/>
                <w:szCs w:val="22"/>
              </w:rPr>
              <w:t xml:space="preserve"> </w:t>
            </w:r>
            <w:r w:rsidRPr="005A2F79">
              <w:rPr>
                <w:rFonts w:ascii="Arial" w:hAnsi="Arial" w:cs="Arial"/>
                <w:color w:val="030303"/>
                <w:w w:val="110"/>
                <w:sz w:val="22"/>
                <w:szCs w:val="22"/>
              </w:rPr>
              <w:t>the lead</w:t>
            </w:r>
            <w:r w:rsidRPr="005A2F79">
              <w:rPr>
                <w:rFonts w:ascii="Arial" w:hAnsi="Arial" w:cs="Arial"/>
                <w:color w:val="030303"/>
                <w:spacing w:val="-10"/>
                <w:w w:val="110"/>
                <w:sz w:val="22"/>
                <w:szCs w:val="22"/>
              </w:rPr>
              <w:t xml:space="preserve"> </w:t>
            </w:r>
            <w:r w:rsidRPr="005A2F79">
              <w:rPr>
                <w:rFonts w:ascii="Arial" w:hAnsi="Arial" w:cs="Arial"/>
                <w:color w:val="030303"/>
                <w:w w:val="110"/>
                <w:sz w:val="22"/>
                <w:szCs w:val="22"/>
              </w:rPr>
              <w:t>in developing</w:t>
            </w:r>
            <w:r w:rsidRPr="005A2F79">
              <w:rPr>
                <w:rFonts w:ascii="Arial" w:hAnsi="Arial" w:cs="Arial"/>
                <w:color w:val="030303"/>
                <w:spacing w:val="-11"/>
                <w:w w:val="110"/>
                <w:sz w:val="22"/>
                <w:szCs w:val="22"/>
              </w:rPr>
              <w:t xml:space="preserve"> </w:t>
            </w:r>
            <w:r w:rsidRPr="005A2F79">
              <w:rPr>
                <w:rFonts w:ascii="Arial" w:hAnsi="Arial" w:cs="Arial"/>
                <w:color w:val="030303"/>
                <w:w w:val="110"/>
                <w:sz w:val="22"/>
                <w:szCs w:val="22"/>
              </w:rPr>
              <w:t>and</w:t>
            </w:r>
            <w:r w:rsidRPr="005A2F79">
              <w:rPr>
                <w:rFonts w:ascii="Arial" w:hAnsi="Arial" w:cs="Arial"/>
                <w:color w:val="030303"/>
                <w:spacing w:val="-12"/>
                <w:w w:val="110"/>
                <w:sz w:val="22"/>
                <w:szCs w:val="22"/>
              </w:rPr>
              <w:t xml:space="preserve"> </w:t>
            </w:r>
            <w:r w:rsidRPr="005A2F79">
              <w:rPr>
                <w:rFonts w:ascii="Arial" w:hAnsi="Arial" w:cs="Arial"/>
                <w:color w:val="030303"/>
                <w:w w:val="110"/>
                <w:sz w:val="22"/>
                <w:szCs w:val="22"/>
              </w:rPr>
              <w:t>implementing a</w:t>
            </w:r>
            <w:r w:rsidRPr="005A2F79">
              <w:rPr>
                <w:rFonts w:ascii="Arial" w:hAnsi="Arial" w:cs="Arial"/>
                <w:color w:val="030303"/>
                <w:spacing w:val="-2"/>
                <w:w w:val="110"/>
                <w:sz w:val="22"/>
                <w:szCs w:val="22"/>
              </w:rPr>
              <w:t xml:space="preserve"> </w:t>
            </w:r>
            <w:r w:rsidRPr="005A2F79">
              <w:rPr>
                <w:rFonts w:ascii="Arial" w:hAnsi="Arial" w:cs="Arial"/>
                <w:color w:val="030303"/>
                <w:w w:val="110"/>
                <w:sz w:val="22"/>
                <w:szCs w:val="22"/>
              </w:rPr>
              <w:t>recruitment plan</w:t>
            </w:r>
            <w:r w:rsidRPr="005A2F79">
              <w:rPr>
                <w:rFonts w:ascii="Arial" w:hAnsi="Arial" w:cs="Arial"/>
                <w:color w:val="030303"/>
                <w:spacing w:val="-5"/>
                <w:w w:val="110"/>
                <w:sz w:val="22"/>
                <w:szCs w:val="22"/>
              </w:rPr>
              <w:t xml:space="preserve"> </w:t>
            </w:r>
            <w:r w:rsidRPr="005A2F79">
              <w:rPr>
                <w:rFonts w:ascii="Arial" w:hAnsi="Arial" w:cs="Arial"/>
                <w:color w:val="030303"/>
                <w:w w:val="110"/>
                <w:sz w:val="22"/>
                <w:szCs w:val="22"/>
              </w:rPr>
              <w:t>for a</w:t>
            </w:r>
            <w:r w:rsidRPr="005A2F79">
              <w:rPr>
                <w:rFonts w:ascii="Arial" w:hAnsi="Arial" w:cs="Arial"/>
                <w:color w:val="030303"/>
                <w:spacing w:val="-2"/>
                <w:w w:val="110"/>
                <w:sz w:val="22"/>
                <w:szCs w:val="22"/>
              </w:rPr>
              <w:t xml:space="preserve"> </w:t>
            </w:r>
            <w:r w:rsidRPr="005A2F79">
              <w:rPr>
                <w:rFonts w:ascii="Arial" w:hAnsi="Arial" w:cs="Arial"/>
                <w:color w:val="030303"/>
                <w:w w:val="110"/>
                <w:sz w:val="22"/>
                <w:szCs w:val="22"/>
              </w:rPr>
              <w:t>priority</w:t>
            </w:r>
            <w:r w:rsidRPr="005A2F79">
              <w:rPr>
                <w:rFonts w:ascii="Arial" w:hAnsi="Arial" w:cs="Arial"/>
                <w:color w:val="030303"/>
                <w:spacing w:val="-6"/>
                <w:w w:val="110"/>
                <w:sz w:val="22"/>
                <w:szCs w:val="22"/>
              </w:rPr>
              <w:t xml:space="preserve"> </w:t>
            </w:r>
            <w:r w:rsidRPr="005A2F79">
              <w:rPr>
                <w:rFonts w:ascii="Arial" w:hAnsi="Arial" w:cs="Arial"/>
                <w:color w:val="030303"/>
                <w:w w:val="110"/>
                <w:sz w:val="22"/>
                <w:szCs w:val="22"/>
              </w:rPr>
              <w:t>market.</w:t>
            </w:r>
            <w:r w:rsidR="00796E46" w:rsidRPr="005A2F79">
              <w:rPr>
                <w:rFonts w:ascii="Arial" w:hAnsi="Arial" w:cs="Arial"/>
                <w:sz w:val="22"/>
                <w:szCs w:val="22"/>
              </w:rPr>
              <w:t xml:space="preserve"> </w:t>
            </w:r>
          </w:p>
        </w:tc>
      </w:tr>
      <w:tr w:rsidR="00622053" w:rsidRPr="005A2F79" w14:paraId="5D8F5C1F" w14:textId="77777777" w:rsidTr="00667B30">
        <w:trPr>
          <w:trHeight w:val="558"/>
        </w:trPr>
        <w:tc>
          <w:tcPr>
            <w:tcW w:w="5000" w:type="pct"/>
            <w:gridSpan w:val="6"/>
          </w:tcPr>
          <w:p w14:paraId="562E3CD8" w14:textId="77777777" w:rsidR="00622053" w:rsidRPr="005A2F79" w:rsidRDefault="00622053" w:rsidP="005A2F79">
            <w:pPr>
              <w:spacing w:before="60" w:after="0"/>
              <w:rPr>
                <w:rFonts w:ascii="Arial" w:hAnsi="Arial" w:cs="Arial"/>
                <w:i/>
                <w:sz w:val="22"/>
                <w:szCs w:val="22"/>
              </w:rPr>
            </w:pPr>
            <w:r w:rsidRPr="005A2F79">
              <w:rPr>
                <w:rFonts w:ascii="Arial" w:hAnsi="Arial" w:cs="Arial"/>
                <w:b/>
                <w:sz w:val="22"/>
                <w:szCs w:val="22"/>
                <w:u w:val="single"/>
              </w:rPr>
              <w:t>Continuous Improvement</w:t>
            </w:r>
            <w:r w:rsidRPr="005A2F79">
              <w:rPr>
                <w:rFonts w:ascii="Arial" w:hAnsi="Arial" w:cs="Arial"/>
                <w:i/>
                <w:sz w:val="22"/>
                <w:szCs w:val="22"/>
              </w:rPr>
              <w:t xml:space="preserve">. </w:t>
            </w:r>
          </w:p>
          <w:p w14:paraId="27CD11C2" w14:textId="77777777" w:rsidR="00A64A62" w:rsidRPr="005A2F79" w:rsidRDefault="00A64A62" w:rsidP="005A2F79">
            <w:pPr>
              <w:pStyle w:val="ListParagraph"/>
              <w:numPr>
                <w:ilvl w:val="0"/>
                <w:numId w:val="19"/>
              </w:numPr>
              <w:spacing w:after="0"/>
              <w:ind w:left="460"/>
              <w:rPr>
                <w:rFonts w:ascii="Arial" w:hAnsi="Arial" w:cs="Arial"/>
                <w:sz w:val="22"/>
                <w:szCs w:val="22"/>
              </w:rPr>
            </w:pPr>
            <w:r w:rsidRPr="005A2F79">
              <w:rPr>
                <w:rFonts w:ascii="Arial" w:hAnsi="Arial" w:cs="Arial"/>
                <w:sz w:val="22"/>
                <w:szCs w:val="22"/>
              </w:rPr>
              <w:t>The post holder will be expected to identify areas for improvement and make recommendations for changes to activities and policies</w:t>
            </w:r>
          </w:p>
          <w:p w14:paraId="012F0863" w14:textId="77777777" w:rsidR="00A64A62" w:rsidRPr="005A2F79" w:rsidRDefault="00A64A62" w:rsidP="005A2F79">
            <w:pPr>
              <w:pStyle w:val="ListParagraph"/>
              <w:numPr>
                <w:ilvl w:val="0"/>
                <w:numId w:val="19"/>
              </w:numPr>
              <w:spacing w:after="0"/>
              <w:ind w:left="460"/>
              <w:rPr>
                <w:rFonts w:ascii="Arial" w:hAnsi="Arial" w:cs="Arial"/>
                <w:sz w:val="22"/>
                <w:szCs w:val="22"/>
              </w:rPr>
            </w:pPr>
            <w:r w:rsidRPr="005A2F79">
              <w:rPr>
                <w:rFonts w:ascii="Arial" w:hAnsi="Arial" w:cs="Arial"/>
                <w:sz w:val="22"/>
                <w:szCs w:val="22"/>
              </w:rPr>
              <w:t>The post holder is expected to build upon and improve their specialist knowledge of the different markets that they travel to within the specified region.</w:t>
            </w:r>
          </w:p>
          <w:p w14:paraId="5FE48A02" w14:textId="04616754" w:rsidR="002032FA" w:rsidRPr="005A2F79" w:rsidRDefault="00A64A62" w:rsidP="005A2F79">
            <w:pPr>
              <w:pStyle w:val="ListParagraph"/>
              <w:numPr>
                <w:ilvl w:val="0"/>
                <w:numId w:val="19"/>
              </w:numPr>
              <w:spacing w:after="0"/>
              <w:ind w:left="460"/>
              <w:rPr>
                <w:rFonts w:ascii="Arial" w:hAnsi="Arial" w:cs="Arial"/>
                <w:b/>
                <w:sz w:val="22"/>
                <w:szCs w:val="22"/>
                <w:u w:val="single"/>
              </w:rPr>
            </w:pPr>
            <w:r w:rsidRPr="005A2F79">
              <w:rPr>
                <w:rFonts w:ascii="Arial" w:hAnsi="Arial" w:cs="Arial"/>
                <w:sz w:val="22"/>
                <w:szCs w:val="22"/>
              </w:rPr>
              <w:t>The post holder should use an analytical and creative approach to ensure that Surrey's performance is in line with our competitor group.</w:t>
            </w:r>
          </w:p>
        </w:tc>
      </w:tr>
      <w:tr w:rsidR="003441D6" w:rsidRPr="005A2F79" w14:paraId="5D1C7775" w14:textId="77777777" w:rsidTr="00251F07">
        <w:trPr>
          <w:trHeight w:val="412"/>
        </w:trPr>
        <w:tc>
          <w:tcPr>
            <w:tcW w:w="5000" w:type="pct"/>
            <w:gridSpan w:val="6"/>
          </w:tcPr>
          <w:p w14:paraId="5FCDF298" w14:textId="77777777" w:rsidR="00FD2ACC" w:rsidRPr="005A2F79" w:rsidRDefault="003441D6" w:rsidP="005A2F79">
            <w:pPr>
              <w:spacing w:before="60" w:after="0"/>
              <w:rPr>
                <w:rFonts w:ascii="Arial" w:hAnsi="Arial" w:cs="Arial"/>
                <w:b/>
                <w:sz w:val="22"/>
                <w:szCs w:val="22"/>
              </w:rPr>
            </w:pPr>
            <w:r w:rsidRPr="005A2F79">
              <w:rPr>
                <w:rFonts w:ascii="Arial" w:hAnsi="Arial" w:cs="Arial"/>
                <w:b/>
                <w:sz w:val="22"/>
                <w:szCs w:val="22"/>
                <w:u w:val="single"/>
              </w:rPr>
              <w:t>Accountability</w:t>
            </w:r>
            <w:r w:rsidRPr="005A2F79">
              <w:rPr>
                <w:rFonts w:ascii="Arial" w:hAnsi="Arial" w:cs="Arial"/>
                <w:b/>
                <w:sz w:val="22"/>
                <w:szCs w:val="22"/>
              </w:rPr>
              <w:t xml:space="preserve"> </w:t>
            </w:r>
          </w:p>
          <w:p w14:paraId="12FBB35B" w14:textId="6453E9E6" w:rsidR="009075EB" w:rsidRPr="005A2F79" w:rsidRDefault="00A64A62" w:rsidP="005A2F79">
            <w:pPr>
              <w:pStyle w:val="ListParagraph"/>
              <w:numPr>
                <w:ilvl w:val="0"/>
                <w:numId w:val="18"/>
              </w:numPr>
              <w:ind w:left="319" w:hanging="284"/>
              <w:rPr>
                <w:rFonts w:ascii="Arial" w:hAnsi="Arial" w:cs="Arial"/>
                <w:sz w:val="22"/>
                <w:szCs w:val="22"/>
                <w:u w:val="single"/>
              </w:rPr>
            </w:pPr>
            <w:r w:rsidRPr="005A2F79">
              <w:rPr>
                <w:rFonts w:ascii="Arial" w:hAnsi="Arial" w:cs="Arial"/>
                <w:sz w:val="22"/>
                <w:szCs w:val="22"/>
              </w:rPr>
              <w:t>The post holder will be accountable for the achievement of recruitment targets in their market/region</w:t>
            </w:r>
          </w:p>
        </w:tc>
      </w:tr>
      <w:tr w:rsidR="003441D6" w:rsidRPr="005A2F79" w14:paraId="1BA39678" w14:textId="77777777" w:rsidTr="00251F07">
        <w:trPr>
          <w:trHeight w:val="1340"/>
        </w:trPr>
        <w:tc>
          <w:tcPr>
            <w:tcW w:w="5000" w:type="pct"/>
            <w:gridSpan w:val="6"/>
          </w:tcPr>
          <w:p w14:paraId="281FB5B2" w14:textId="77777777" w:rsidR="003441D6" w:rsidRPr="005A2F79" w:rsidRDefault="003441D6" w:rsidP="005A2F79">
            <w:pPr>
              <w:spacing w:before="60" w:after="0"/>
              <w:rPr>
                <w:rFonts w:ascii="Arial" w:hAnsi="Arial" w:cs="Arial"/>
                <w:sz w:val="22"/>
                <w:szCs w:val="22"/>
              </w:rPr>
            </w:pPr>
            <w:r w:rsidRPr="005A2F79">
              <w:rPr>
                <w:rFonts w:ascii="Arial" w:hAnsi="Arial" w:cs="Arial"/>
                <w:b/>
                <w:sz w:val="22"/>
                <w:szCs w:val="22"/>
                <w:u w:val="single"/>
              </w:rPr>
              <w:t>Dimensions of the role</w:t>
            </w:r>
            <w:r w:rsidRPr="005A2F79">
              <w:rPr>
                <w:rFonts w:ascii="Arial" w:hAnsi="Arial" w:cs="Arial"/>
                <w:b/>
                <w:sz w:val="22"/>
                <w:szCs w:val="22"/>
              </w:rPr>
              <w:t xml:space="preserve"> </w:t>
            </w:r>
          </w:p>
          <w:p w14:paraId="638A409C" w14:textId="77777777" w:rsidR="00D32CB7" w:rsidRPr="005A2F79" w:rsidRDefault="00FA3E4A" w:rsidP="005A2F79">
            <w:pPr>
              <w:pStyle w:val="ListParagraph"/>
              <w:numPr>
                <w:ilvl w:val="0"/>
                <w:numId w:val="18"/>
              </w:numPr>
              <w:spacing w:after="0"/>
              <w:ind w:left="284" w:hanging="284"/>
              <w:rPr>
                <w:rFonts w:ascii="Arial" w:hAnsi="Arial" w:cs="Arial"/>
                <w:b/>
                <w:sz w:val="22"/>
                <w:szCs w:val="22"/>
                <w:u w:val="single"/>
              </w:rPr>
            </w:pPr>
            <w:r w:rsidRPr="005A2F79">
              <w:rPr>
                <w:rFonts w:ascii="Arial" w:hAnsi="Arial" w:cs="Arial"/>
                <w:sz w:val="22"/>
                <w:szCs w:val="22"/>
              </w:rPr>
              <w:t xml:space="preserve">The post </w:t>
            </w:r>
            <w:r w:rsidR="00776814" w:rsidRPr="005A2F79">
              <w:rPr>
                <w:rFonts w:ascii="Arial" w:hAnsi="Arial" w:cs="Arial"/>
                <w:sz w:val="22"/>
                <w:szCs w:val="22"/>
              </w:rPr>
              <w:t xml:space="preserve">holder manages a </w:t>
            </w:r>
            <w:r w:rsidRPr="005A2F79">
              <w:rPr>
                <w:rFonts w:ascii="Arial" w:hAnsi="Arial" w:cs="Arial"/>
                <w:sz w:val="22"/>
                <w:szCs w:val="22"/>
              </w:rPr>
              <w:t xml:space="preserve">network of agents across </w:t>
            </w:r>
            <w:proofErr w:type="gramStart"/>
            <w:r w:rsidRPr="005A2F79">
              <w:rPr>
                <w:rFonts w:ascii="Arial" w:hAnsi="Arial" w:cs="Arial"/>
                <w:sz w:val="22"/>
                <w:szCs w:val="22"/>
              </w:rPr>
              <w:t>a number of</w:t>
            </w:r>
            <w:proofErr w:type="gramEnd"/>
            <w:r w:rsidRPr="005A2F79">
              <w:rPr>
                <w:rFonts w:ascii="Arial" w:hAnsi="Arial" w:cs="Arial"/>
                <w:sz w:val="22"/>
                <w:szCs w:val="22"/>
              </w:rPr>
              <w:t xml:space="preserve"> countries</w:t>
            </w:r>
          </w:p>
          <w:p w14:paraId="5121E038" w14:textId="3C2CD2B6" w:rsidR="00E4647F" w:rsidRPr="005A2F79" w:rsidRDefault="00672157" w:rsidP="005A2F79">
            <w:pPr>
              <w:pStyle w:val="ListParagraph"/>
              <w:numPr>
                <w:ilvl w:val="0"/>
                <w:numId w:val="18"/>
              </w:numPr>
              <w:spacing w:after="0"/>
              <w:ind w:left="284" w:hanging="284"/>
              <w:rPr>
                <w:rFonts w:ascii="Arial" w:hAnsi="Arial" w:cs="Arial"/>
                <w:b/>
                <w:sz w:val="22"/>
                <w:szCs w:val="22"/>
                <w:u w:val="single"/>
              </w:rPr>
            </w:pPr>
            <w:r w:rsidRPr="005A2F79">
              <w:rPr>
                <w:rFonts w:ascii="Arial" w:hAnsi="Arial" w:cs="Arial"/>
                <w:sz w:val="22"/>
                <w:szCs w:val="22"/>
              </w:rPr>
              <w:t>T</w:t>
            </w:r>
            <w:r w:rsidR="00E4647F" w:rsidRPr="005A2F79">
              <w:rPr>
                <w:rFonts w:ascii="Arial" w:hAnsi="Arial" w:cs="Arial"/>
                <w:sz w:val="22"/>
                <w:szCs w:val="22"/>
              </w:rPr>
              <w:t>he post holder will be expected to develop and manage a regional budget</w:t>
            </w:r>
          </w:p>
        </w:tc>
      </w:tr>
      <w:tr w:rsidR="00D32EE1" w:rsidRPr="005A2F79" w14:paraId="203C74CE" w14:textId="77777777" w:rsidTr="00E84ED3">
        <w:trPr>
          <w:trHeight w:val="770"/>
        </w:trPr>
        <w:tc>
          <w:tcPr>
            <w:tcW w:w="5000" w:type="pct"/>
            <w:gridSpan w:val="6"/>
          </w:tcPr>
          <w:p w14:paraId="6DD03010" w14:textId="77777777" w:rsidR="00EA387D" w:rsidRPr="005A2F79" w:rsidRDefault="00EA387D" w:rsidP="005A2F79">
            <w:pPr>
              <w:autoSpaceDE w:val="0"/>
              <w:autoSpaceDN w:val="0"/>
              <w:adjustRightInd w:val="0"/>
              <w:spacing w:after="0"/>
              <w:rPr>
                <w:rFonts w:ascii="Arial" w:hAnsi="Arial" w:cs="Arial"/>
                <w:b/>
                <w:sz w:val="22"/>
                <w:szCs w:val="22"/>
                <w:u w:val="single"/>
              </w:rPr>
            </w:pPr>
            <w:r w:rsidRPr="005A2F79">
              <w:rPr>
                <w:rFonts w:ascii="Arial" w:hAnsi="Arial" w:cs="Arial"/>
                <w:b/>
                <w:sz w:val="22"/>
                <w:szCs w:val="22"/>
                <w:u w:val="single"/>
              </w:rPr>
              <w:lastRenderedPageBreak/>
              <w:t>Supplementary</w:t>
            </w:r>
            <w:r w:rsidR="00D32EE1" w:rsidRPr="005A2F79">
              <w:rPr>
                <w:rFonts w:ascii="Arial" w:hAnsi="Arial" w:cs="Arial"/>
                <w:b/>
                <w:sz w:val="22"/>
                <w:szCs w:val="22"/>
                <w:u w:val="single"/>
              </w:rPr>
              <w:t xml:space="preserve"> Information </w:t>
            </w:r>
          </w:p>
          <w:p w14:paraId="66D0D809" w14:textId="31D9DB12" w:rsidR="009075EB" w:rsidRPr="005A2F79" w:rsidRDefault="009075EB" w:rsidP="005A2F79">
            <w:pPr>
              <w:pStyle w:val="ListParagraph"/>
              <w:numPr>
                <w:ilvl w:val="0"/>
                <w:numId w:val="18"/>
              </w:numPr>
              <w:spacing w:after="0"/>
              <w:ind w:left="284" w:hanging="284"/>
              <w:rPr>
                <w:rFonts w:ascii="Arial" w:hAnsi="Arial" w:cs="Arial"/>
                <w:b/>
                <w:sz w:val="22"/>
                <w:szCs w:val="22"/>
                <w:u w:val="single"/>
              </w:rPr>
            </w:pPr>
            <w:r w:rsidRPr="005A2F79">
              <w:rPr>
                <w:rFonts w:ascii="Arial" w:hAnsi="Arial" w:cs="Arial"/>
                <w:sz w:val="22"/>
                <w:szCs w:val="22"/>
              </w:rPr>
              <w:t>In normal circumstances, the role holder would be expected to be away from</w:t>
            </w:r>
            <w:r w:rsidR="00672157" w:rsidRPr="005A2F79">
              <w:rPr>
                <w:rFonts w:ascii="Arial" w:hAnsi="Arial" w:cs="Arial"/>
                <w:sz w:val="22"/>
                <w:szCs w:val="22"/>
              </w:rPr>
              <w:t xml:space="preserve"> the University for recruitment</w:t>
            </w:r>
            <w:r w:rsidR="005D4D7C" w:rsidRPr="005A2F79">
              <w:rPr>
                <w:rFonts w:ascii="Arial" w:hAnsi="Arial" w:cs="Arial"/>
                <w:sz w:val="22"/>
                <w:szCs w:val="22"/>
              </w:rPr>
              <w:t xml:space="preserve"> </w:t>
            </w:r>
            <w:r w:rsidR="00672157" w:rsidRPr="005A2F79">
              <w:rPr>
                <w:rFonts w:ascii="Arial" w:hAnsi="Arial" w:cs="Arial"/>
                <w:sz w:val="22"/>
                <w:szCs w:val="22"/>
              </w:rPr>
              <w:t>purposes</w:t>
            </w:r>
            <w:r w:rsidRPr="005A2F79">
              <w:rPr>
                <w:rFonts w:ascii="Arial" w:hAnsi="Arial" w:cs="Arial"/>
                <w:sz w:val="22"/>
                <w:szCs w:val="22"/>
              </w:rPr>
              <w:t xml:space="preserve"> for </w:t>
            </w:r>
            <w:r w:rsidR="00EF7CBB" w:rsidRPr="005A2F79">
              <w:rPr>
                <w:rFonts w:ascii="Arial" w:hAnsi="Arial" w:cs="Arial"/>
                <w:sz w:val="22"/>
                <w:szCs w:val="22"/>
              </w:rPr>
              <w:t>10</w:t>
            </w:r>
            <w:r w:rsidRPr="005A2F79">
              <w:rPr>
                <w:rFonts w:ascii="Arial" w:hAnsi="Arial" w:cs="Arial"/>
                <w:sz w:val="22"/>
                <w:szCs w:val="22"/>
              </w:rPr>
              <w:t xml:space="preserve"> to 14 weeks a year. This travel will normall</w:t>
            </w:r>
            <w:r w:rsidR="00815D72" w:rsidRPr="005A2F79">
              <w:rPr>
                <w:rFonts w:ascii="Arial" w:hAnsi="Arial" w:cs="Arial"/>
                <w:sz w:val="22"/>
                <w:szCs w:val="22"/>
              </w:rPr>
              <w:t>y, but not solely, be in the r</w:t>
            </w:r>
            <w:r w:rsidRPr="005A2F79">
              <w:rPr>
                <w:rFonts w:ascii="Arial" w:hAnsi="Arial" w:cs="Arial"/>
                <w:sz w:val="22"/>
                <w:szCs w:val="22"/>
              </w:rPr>
              <w:t>egion</w:t>
            </w:r>
            <w:r w:rsidR="00815D72" w:rsidRPr="005A2F79">
              <w:rPr>
                <w:rFonts w:ascii="Arial" w:hAnsi="Arial" w:cs="Arial"/>
                <w:sz w:val="22"/>
                <w:szCs w:val="22"/>
              </w:rPr>
              <w:t xml:space="preserve"> that the post focuses on</w:t>
            </w:r>
            <w:r w:rsidRPr="005A2F79">
              <w:rPr>
                <w:rFonts w:ascii="Arial" w:hAnsi="Arial" w:cs="Arial"/>
                <w:sz w:val="22"/>
                <w:szCs w:val="22"/>
              </w:rPr>
              <w:t xml:space="preserve">. Changes to this travel expectation would be discussed and </w:t>
            </w:r>
            <w:proofErr w:type="gramStart"/>
            <w:r w:rsidRPr="005A2F79">
              <w:rPr>
                <w:rFonts w:ascii="Arial" w:hAnsi="Arial" w:cs="Arial"/>
                <w:sz w:val="22"/>
                <w:szCs w:val="22"/>
              </w:rPr>
              <w:t>planned in advance</w:t>
            </w:r>
            <w:proofErr w:type="gramEnd"/>
            <w:r w:rsidRPr="005A2F79">
              <w:rPr>
                <w:rFonts w:ascii="Arial" w:hAnsi="Arial" w:cs="Arial"/>
                <w:sz w:val="22"/>
                <w:szCs w:val="22"/>
              </w:rPr>
              <w:t xml:space="preserve"> with the </w:t>
            </w:r>
            <w:r w:rsidR="007C17EE" w:rsidRPr="005A2F79">
              <w:rPr>
                <w:rFonts w:ascii="Arial" w:hAnsi="Arial" w:cs="Arial"/>
                <w:sz w:val="22"/>
                <w:szCs w:val="22"/>
              </w:rPr>
              <w:t xml:space="preserve">Deputy/Head of Student Recruitment. </w:t>
            </w:r>
          </w:p>
          <w:p w14:paraId="74FCC5C8" w14:textId="77777777" w:rsidR="00091EA3" w:rsidRPr="005A2F79" w:rsidRDefault="00091EA3" w:rsidP="005A2F79">
            <w:pPr>
              <w:autoSpaceDE w:val="0"/>
              <w:autoSpaceDN w:val="0"/>
              <w:adjustRightInd w:val="0"/>
              <w:spacing w:after="0"/>
              <w:ind w:left="313"/>
              <w:rPr>
                <w:rFonts w:ascii="Arial" w:hAnsi="Arial" w:cs="Arial"/>
                <w:i/>
                <w:sz w:val="22"/>
                <w:szCs w:val="22"/>
              </w:rPr>
            </w:pPr>
          </w:p>
        </w:tc>
      </w:tr>
      <w:tr w:rsidR="00C71CA3" w:rsidRPr="005A2F79" w14:paraId="7303BB12" w14:textId="77777777" w:rsidTr="00CE207A">
        <w:tblPrEx>
          <w:tblLook w:val="01E0" w:firstRow="1" w:lastRow="1" w:firstColumn="1" w:lastColumn="1" w:noHBand="0" w:noVBand="0"/>
        </w:tblPrEx>
        <w:trPr>
          <w:trHeight w:val="535"/>
        </w:trPr>
        <w:tc>
          <w:tcPr>
            <w:tcW w:w="5000" w:type="pct"/>
            <w:gridSpan w:val="6"/>
            <w:shd w:val="clear" w:color="auto" w:fill="99CCFF"/>
          </w:tcPr>
          <w:p w14:paraId="4A59D315" w14:textId="77777777" w:rsidR="00C71CA3" w:rsidRPr="005A2F79" w:rsidRDefault="00C71CA3" w:rsidP="005A2F79">
            <w:pPr>
              <w:spacing w:before="120" w:after="120"/>
              <w:jc w:val="left"/>
              <w:rPr>
                <w:rFonts w:ascii="Arial" w:hAnsi="Arial" w:cs="Arial"/>
                <w:b/>
                <w:sz w:val="22"/>
                <w:szCs w:val="22"/>
              </w:rPr>
            </w:pPr>
            <w:r w:rsidRPr="005A2F79">
              <w:rPr>
                <w:rFonts w:ascii="Arial" w:hAnsi="Arial" w:cs="Arial"/>
                <w:b/>
                <w:sz w:val="22"/>
                <w:szCs w:val="22"/>
              </w:rPr>
              <w:t xml:space="preserve">Person Specification </w:t>
            </w:r>
            <w:r w:rsidR="002074C9" w:rsidRPr="005A2F79">
              <w:rPr>
                <w:rFonts w:ascii="Arial" w:hAnsi="Arial" w:cs="Arial"/>
                <w:sz w:val="22"/>
                <w:szCs w:val="22"/>
              </w:rPr>
              <w:t>T</w:t>
            </w:r>
            <w:r w:rsidRPr="005A2F79">
              <w:rPr>
                <w:rFonts w:ascii="Arial" w:hAnsi="Arial" w:cs="Arial"/>
                <w:sz w:val="22"/>
                <w:szCs w:val="22"/>
              </w:rPr>
              <w:t xml:space="preserve">his section describes the </w:t>
            </w:r>
            <w:proofErr w:type="gramStart"/>
            <w:r w:rsidRPr="005A2F79">
              <w:rPr>
                <w:rFonts w:ascii="Arial" w:hAnsi="Arial" w:cs="Arial"/>
                <w:sz w:val="22"/>
                <w:szCs w:val="22"/>
              </w:rPr>
              <w:t>sum total</w:t>
            </w:r>
            <w:proofErr w:type="gramEnd"/>
            <w:r w:rsidRPr="005A2F79">
              <w:rPr>
                <w:rFonts w:ascii="Arial" w:hAnsi="Arial" w:cs="Arial"/>
                <w:sz w:val="22"/>
                <w:szCs w:val="22"/>
              </w:rPr>
              <w:t xml:space="preserve"> of knowledge, experience &amp; competence required by the post holder that is necessary for standard acceptable performance in carrying out this role</w:t>
            </w:r>
            <w:r w:rsidR="002074C9" w:rsidRPr="005A2F79">
              <w:rPr>
                <w:rFonts w:ascii="Arial" w:hAnsi="Arial" w:cs="Arial"/>
                <w:sz w:val="22"/>
                <w:szCs w:val="22"/>
              </w:rPr>
              <w:t>.</w:t>
            </w:r>
          </w:p>
        </w:tc>
      </w:tr>
      <w:tr w:rsidR="00C71CA3" w:rsidRPr="005A2F79" w14:paraId="4F3243A6" w14:textId="77777777" w:rsidTr="00995918">
        <w:tblPrEx>
          <w:tblLook w:val="01E0" w:firstRow="1" w:lastRow="1" w:firstColumn="1" w:lastColumn="1" w:noHBand="0" w:noVBand="0"/>
        </w:tblPrEx>
        <w:trPr>
          <w:trHeight w:val="203"/>
        </w:trPr>
        <w:tc>
          <w:tcPr>
            <w:tcW w:w="4424" w:type="pct"/>
            <w:gridSpan w:val="5"/>
          </w:tcPr>
          <w:p w14:paraId="712C97B3" w14:textId="77777777" w:rsidR="00C71CA3" w:rsidRPr="005A2F79" w:rsidRDefault="00C71CA3" w:rsidP="005A2F79">
            <w:pPr>
              <w:spacing w:before="120" w:after="120"/>
              <w:rPr>
                <w:rFonts w:ascii="Arial" w:hAnsi="Arial" w:cs="Arial"/>
                <w:b/>
                <w:sz w:val="22"/>
                <w:szCs w:val="22"/>
              </w:rPr>
            </w:pPr>
            <w:r w:rsidRPr="005A2F79">
              <w:rPr>
                <w:rFonts w:ascii="Arial" w:hAnsi="Arial" w:cs="Arial"/>
                <w:b/>
                <w:sz w:val="22"/>
                <w:szCs w:val="22"/>
              </w:rPr>
              <w:t>Qualifications and Professional Memberships</w:t>
            </w:r>
          </w:p>
        </w:tc>
        <w:tc>
          <w:tcPr>
            <w:tcW w:w="576" w:type="pct"/>
          </w:tcPr>
          <w:p w14:paraId="56C49919" w14:textId="77777777" w:rsidR="00C71CA3" w:rsidRPr="005A2F79" w:rsidRDefault="00C71CA3" w:rsidP="005A2F79">
            <w:pPr>
              <w:spacing w:before="120" w:after="120"/>
              <w:jc w:val="center"/>
              <w:rPr>
                <w:rFonts w:ascii="Arial" w:hAnsi="Arial" w:cs="Arial"/>
                <w:b/>
                <w:sz w:val="22"/>
                <w:szCs w:val="22"/>
              </w:rPr>
            </w:pPr>
          </w:p>
        </w:tc>
      </w:tr>
      <w:tr w:rsidR="00092074" w:rsidRPr="005A2F79" w14:paraId="2EC9935C" w14:textId="77777777" w:rsidTr="00995918">
        <w:tblPrEx>
          <w:tblLook w:val="01E0" w:firstRow="1" w:lastRow="1" w:firstColumn="1" w:lastColumn="1" w:noHBand="0" w:noVBand="0"/>
        </w:tblPrEx>
        <w:tc>
          <w:tcPr>
            <w:tcW w:w="4424" w:type="pct"/>
            <w:gridSpan w:val="5"/>
          </w:tcPr>
          <w:p w14:paraId="565A22E7" w14:textId="77777777" w:rsidR="00AE1E78" w:rsidRPr="005A2F79" w:rsidRDefault="00AE1E78" w:rsidP="005A2F79">
            <w:pPr>
              <w:spacing w:before="60" w:after="60"/>
              <w:rPr>
                <w:rFonts w:ascii="Arial" w:hAnsi="Arial" w:cs="Arial"/>
                <w:sz w:val="22"/>
                <w:szCs w:val="22"/>
                <w:lang w:val="en-US"/>
              </w:rPr>
            </w:pPr>
            <w:r w:rsidRPr="005A2F79">
              <w:rPr>
                <w:rFonts w:ascii="Arial" w:hAnsi="Arial" w:cs="Arial"/>
                <w:sz w:val="22"/>
                <w:szCs w:val="22"/>
                <w:lang w:val="en-US"/>
              </w:rPr>
              <w:t xml:space="preserve">Degree, HND, NVQ 4 qualified or equivalent in relevant subject/relevant formal training, plus </w:t>
            </w:r>
            <w:proofErr w:type="gramStart"/>
            <w:r w:rsidRPr="005A2F79">
              <w:rPr>
                <w:rFonts w:ascii="Arial" w:hAnsi="Arial" w:cs="Arial"/>
                <w:sz w:val="22"/>
                <w:szCs w:val="22"/>
                <w:lang w:val="en-US"/>
              </w:rPr>
              <w:t>a number of</w:t>
            </w:r>
            <w:proofErr w:type="gramEnd"/>
            <w:r w:rsidRPr="005A2F79">
              <w:rPr>
                <w:rFonts w:ascii="Arial" w:hAnsi="Arial" w:cs="Arial"/>
                <w:sz w:val="22"/>
                <w:szCs w:val="22"/>
                <w:lang w:val="en-US"/>
              </w:rPr>
              <w:t xml:space="preserve"> years' experience in similar or related roles.</w:t>
            </w:r>
          </w:p>
          <w:p w14:paraId="5AF9CB76" w14:textId="77777777" w:rsidR="00AE1E78" w:rsidRPr="005A2F79" w:rsidRDefault="00AE1E78" w:rsidP="005A2F79">
            <w:pPr>
              <w:spacing w:before="60" w:after="60"/>
              <w:rPr>
                <w:rFonts w:ascii="Arial" w:hAnsi="Arial" w:cs="Arial"/>
                <w:sz w:val="22"/>
                <w:szCs w:val="22"/>
                <w:lang w:val="en-US"/>
              </w:rPr>
            </w:pPr>
            <w:r w:rsidRPr="005A2F79">
              <w:rPr>
                <w:rFonts w:ascii="Arial" w:hAnsi="Arial" w:cs="Arial"/>
                <w:sz w:val="22"/>
                <w:szCs w:val="22"/>
                <w:lang w:val="en-US"/>
              </w:rPr>
              <w:t>Or:</w:t>
            </w:r>
          </w:p>
          <w:p w14:paraId="3BFF5C03" w14:textId="08F9FC70" w:rsidR="00092074" w:rsidRPr="005A2F79" w:rsidRDefault="00AE1E78" w:rsidP="005A2F79">
            <w:pPr>
              <w:spacing w:before="60" w:after="60"/>
              <w:rPr>
                <w:rFonts w:ascii="Arial" w:hAnsi="Arial" w:cs="Arial"/>
                <w:sz w:val="22"/>
                <w:szCs w:val="22"/>
              </w:rPr>
            </w:pPr>
            <w:r w:rsidRPr="005A2F79">
              <w:rPr>
                <w:rFonts w:ascii="Arial" w:hAnsi="Arial" w:cs="Arial"/>
                <w:sz w:val="22"/>
                <w:szCs w:val="22"/>
                <w:lang w:val="en-US"/>
              </w:rPr>
              <w:t>Significant vocational experience</w:t>
            </w:r>
            <w:r w:rsidR="00F90E42" w:rsidRPr="005A2F79">
              <w:rPr>
                <w:rFonts w:ascii="Arial" w:hAnsi="Arial" w:cs="Arial"/>
                <w:sz w:val="22"/>
                <w:szCs w:val="22"/>
                <w:lang w:val="en-US"/>
              </w:rPr>
              <w:t>,</w:t>
            </w:r>
            <w:r w:rsidRPr="005A2F79">
              <w:rPr>
                <w:rFonts w:ascii="Arial" w:hAnsi="Arial" w:cs="Arial"/>
                <w:sz w:val="22"/>
                <w:szCs w:val="22"/>
                <w:lang w:val="en-US"/>
              </w:rPr>
              <w:t xml:space="preserve"> demonstrating development through involvement in a series of progressively more demanding relevant work/roles, and the acquisition of appropriate professional or specialist knowledge</w:t>
            </w:r>
            <w:r w:rsidR="00092074" w:rsidRPr="005A2F79">
              <w:rPr>
                <w:rFonts w:ascii="Arial" w:hAnsi="Arial" w:cs="Arial"/>
                <w:sz w:val="22"/>
                <w:szCs w:val="22"/>
              </w:rPr>
              <w:t>.</w:t>
            </w:r>
          </w:p>
        </w:tc>
        <w:tc>
          <w:tcPr>
            <w:tcW w:w="576" w:type="pct"/>
          </w:tcPr>
          <w:p w14:paraId="4E79B961" w14:textId="77777777" w:rsidR="00092074" w:rsidRPr="005A2F79" w:rsidRDefault="00092074" w:rsidP="005A2F79">
            <w:pPr>
              <w:spacing w:before="60" w:after="60"/>
              <w:jc w:val="center"/>
              <w:rPr>
                <w:rFonts w:ascii="Arial" w:hAnsi="Arial" w:cs="Arial"/>
                <w:sz w:val="22"/>
                <w:szCs w:val="22"/>
              </w:rPr>
            </w:pPr>
            <w:r w:rsidRPr="005A2F79">
              <w:rPr>
                <w:rFonts w:ascii="Arial" w:hAnsi="Arial" w:cs="Arial"/>
                <w:sz w:val="22"/>
                <w:szCs w:val="22"/>
              </w:rPr>
              <w:t>E</w:t>
            </w:r>
          </w:p>
        </w:tc>
      </w:tr>
      <w:tr w:rsidR="00C71CA3" w:rsidRPr="005A2F79" w14:paraId="5A19F86A" w14:textId="77777777" w:rsidTr="00995918">
        <w:tblPrEx>
          <w:tblLook w:val="01E0" w:firstRow="1" w:lastRow="1" w:firstColumn="1" w:lastColumn="1" w:noHBand="0" w:noVBand="0"/>
        </w:tblPrEx>
        <w:tc>
          <w:tcPr>
            <w:tcW w:w="3803" w:type="pct"/>
            <w:gridSpan w:val="4"/>
          </w:tcPr>
          <w:p w14:paraId="0626F117" w14:textId="77777777" w:rsidR="00C71CA3" w:rsidRPr="005A2F79" w:rsidRDefault="00C71CA3" w:rsidP="005A2F79">
            <w:pPr>
              <w:spacing w:before="120" w:after="120"/>
              <w:rPr>
                <w:rFonts w:ascii="Arial" w:hAnsi="Arial" w:cs="Arial"/>
                <w:b/>
                <w:sz w:val="22"/>
                <w:szCs w:val="22"/>
              </w:rPr>
            </w:pPr>
            <w:r w:rsidRPr="005A2F79">
              <w:rPr>
                <w:rFonts w:ascii="Arial" w:hAnsi="Arial" w:cs="Arial"/>
                <w:sz w:val="22"/>
                <w:szCs w:val="22"/>
              </w:rPr>
              <w:br w:type="page"/>
            </w:r>
            <w:r w:rsidRPr="005A2F79">
              <w:rPr>
                <w:rFonts w:ascii="Arial" w:hAnsi="Arial" w:cs="Arial"/>
                <w:sz w:val="22"/>
                <w:szCs w:val="22"/>
              </w:rPr>
              <w:br w:type="page"/>
            </w:r>
            <w:r w:rsidRPr="005A2F79">
              <w:rPr>
                <w:rFonts w:ascii="Arial" w:hAnsi="Arial" w:cs="Arial"/>
                <w:sz w:val="22"/>
                <w:szCs w:val="22"/>
              </w:rPr>
              <w:br w:type="page"/>
            </w:r>
            <w:r w:rsidRPr="005A2F79">
              <w:rPr>
                <w:rFonts w:ascii="Arial" w:hAnsi="Arial" w:cs="Arial"/>
                <w:b/>
                <w:sz w:val="22"/>
                <w:szCs w:val="22"/>
              </w:rPr>
              <w:t xml:space="preserve">Technical Competencies (Experience and Knowledge) </w:t>
            </w:r>
            <w:r w:rsidR="00974260" w:rsidRPr="005A2F79">
              <w:rPr>
                <w:rFonts w:ascii="Arial" w:hAnsi="Arial" w:cs="Arial"/>
                <w:sz w:val="22"/>
                <w:szCs w:val="22"/>
              </w:rPr>
              <w:t>Th</w:t>
            </w:r>
            <w:r w:rsidRPr="005A2F79">
              <w:rPr>
                <w:rFonts w:ascii="Arial" w:hAnsi="Arial" w:cs="Arial"/>
                <w:sz w:val="22"/>
                <w:szCs w:val="22"/>
              </w:rPr>
              <w:t>is section contain</w:t>
            </w:r>
            <w:r w:rsidR="00974260" w:rsidRPr="005A2F79">
              <w:rPr>
                <w:rFonts w:ascii="Arial" w:hAnsi="Arial" w:cs="Arial"/>
                <w:sz w:val="22"/>
                <w:szCs w:val="22"/>
              </w:rPr>
              <w:t>s</w:t>
            </w:r>
            <w:r w:rsidRPr="005A2F79">
              <w:rPr>
                <w:rFonts w:ascii="Arial" w:hAnsi="Arial" w:cs="Arial"/>
                <w:sz w:val="22"/>
                <w:szCs w:val="22"/>
              </w:rPr>
              <w:t xml:space="preserve"> the level of competency required to carry out th</w:t>
            </w:r>
            <w:r w:rsidR="00974260" w:rsidRPr="005A2F79">
              <w:rPr>
                <w:rFonts w:ascii="Arial" w:hAnsi="Arial" w:cs="Arial"/>
                <w:sz w:val="22"/>
                <w:szCs w:val="22"/>
              </w:rPr>
              <w:t>e</w:t>
            </w:r>
            <w:r w:rsidR="0020794B" w:rsidRPr="005A2F79">
              <w:rPr>
                <w:rFonts w:ascii="Arial" w:hAnsi="Arial" w:cs="Arial"/>
                <w:sz w:val="22"/>
                <w:szCs w:val="22"/>
              </w:rPr>
              <w:t xml:space="preserve"> role</w:t>
            </w:r>
            <w:r w:rsidRPr="005A2F79">
              <w:rPr>
                <w:rFonts w:ascii="Arial" w:hAnsi="Arial" w:cs="Arial"/>
                <w:sz w:val="22"/>
                <w:szCs w:val="22"/>
              </w:rPr>
              <w:t xml:space="preserve"> </w:t>
            </w:r>
            <w:r w:rsidR="00974260" w:rsidRPr="005A2F79">
              <w:rPr>
                <w:rFonts w:ascii="Arial" w:hAnsi="Arial" w:cs="Arial"/>
                <w:sz w:val="22"/>
                <w:szCs w:val="22"/>
              </w:rPr>
              <w:t>(</w:t>
            </w:r>
            <w:r w:rsidR="0020794B" w:rsidRPr="005A2F79">
              <w:rPr>
                <w:rFonts w:ascii="Arial" w:hAnsi="Arial" w:cs="Arial"/>
                <w:sz w:val="22"/>
                <w:szCs w:val="22"/>
              </w:rPr>
              <w:t>p</w:t>
            </w:r>
            <w:r w:rsidR="00E53CC1" w:rsidRPr="005A2F79">
              <w:rPr>
                <w:rFonts w:ascii="Arial" w:hAnsi="Arial" w:cs="Arial"/>
                <w:sz w:val="22"/>
                <w:szCs w:val="22"/>
              </w:rPr>
              <w:t>lease refer to the Competency F</w:t>
            </w:r>
            <w:r w:rsidRPr="005A2F79">
              <w:rPr>
                <w:rFonts w:ascii="Arial" w:hAnsi="Arial" w:cs="Arial"/>
                <w:sz w:val="22"/>
                <w:szCs w:val="22"/>
              </w:rPr>
              <w:t xml:space="preserve">ramework for clarification where needed and the Job </w:t>
            </w:r>
            <w:r w:rsidR="00E53CC1" w:rsidRPr="005A2F79">
              <w:rPr>
                <w:rFonts w:ascii="Arial" w:hAnsi="Arial" w:cs="Arial"/>
                <w:sz w:val="22"/>
                <w:szCs w:val="22"/>
              </w:rPr>
              <w:t>Matching Guidance</w:t>
            </w:r>
            <w:r w:rsidRPr="005A2F79">
              <w:rPr>
                <w:rFonts w:ascii="Arial" w:hAnsi="Arial" w:cs="Arial"/>
                <w:sz w:val="22"/>
                <w:szCs w:val="22"/>
              </w:rPr>
              <w:t>)</w:t>
            </w:r>
            <w:r w:rsidR="0020794B" w:rsidRPr="005A2F79">
              <w:rPr>
                <w:rFonts w:ascii="Arial" w:hAnsi="Arial" w:cs="Arial"/>
                <w:sz w:val="22"/>
                <w:szCs w:val="22"/>
              </w:rPr>
              <w:t>.</w:t>
            </w:r>
          </w:p>
        </w:tc>
        <w:tc>
          <w:tcPr>
            <w:tcW w:w="621" w:type="pct"/>
          </w:tcPr>
          <w:p w14:paraId="1EFBA978" w14:textId="77777777" w:rsidR="00C71CA3" w:rsidRPr="005A2F79" w:rsidRDefault="00C71CA3" w:rsidP="005A2F79">
            <w:pPr>
              <w:spacing w:before="120" w:after="120"/>
              <w:jc w:val="center"/>
              <w:rPr>
                <w:rFonts w:ascii="Arial" w:hAnsi="Arial" w:cs="Arial"/>
                <w:b/>
                <w:sz w:val="22"/>
                <w:szCs w:val="22"/>
              </w:rPr>
            </w:pPr>
            <w:r w:rsidRPr="005A2F79">
              <w:rPr>
                <w:rFonts w:ascii="Arial" w:hAnsi="Arial" w:cs="Arial"/>
                <w:b/>
                <w:sz w:val="22"/>
                <w:szCs w:val="22"/>
              </w:rPr>
              <w:t>Essential/</w:t>
            </w:r>
            <w:r w:rsidRPr="005A2F79">
              <w:rPr>
                <w:rFonts w:ascii="Arial" w:hAnsi="Arial" w:cs="Arial"/>
                <w:b/>
                <w:sz w:val="22"/>
                <w:szCs w:val="22"/>
              </w:rPr>
              <w:br/>
              <w:t>Desirable</w:t>
            </w:r>
          </w:p>
        </w:tc>
        <w:tc>
          <w:tcPr>
            <w:tcW w:w="576" w:type="pct"/>
          </w:tcPr>
          <w:p w14:paraId="37A11738" w14:textId="77777777" w:rsidR="00C71CA3" w:rsidRPr="005A2F79" w:rsidRDefault="00C71CA3" w:rsidP="005A2F79">
            <w:pPr>
              <w:spacing w:before="120" w:after="0"/>
              <w:jc w:val="center"/>
              <w:rPr>
                <w:rFonts w:ascii="Arial" w:hAnsi="Arial" w:cs="Arial"/>
                <w:b/>
                <w:sz w:val="22"/>
                <w:szCs w:val="22"/>
              </w:rPr>
            </w:pPr>
            <w:r w:rsidRPr="005A2F79">
              <w:rPr>
                <w:rFonts w:ascii="Arial" w:hAnsi="Arial" w:cs="Arial"/>
                <w:b/>
                <w:sz w:val="22"/>
                <w:szCs w:val="22"/>
              </w:rPr>
              <w:t>Level</w:t>
            </w:r>
          </w:p>
          <w:p w14:paraId="3A0482C8" w14:textId="77777777" w:rsidR="002A1DE4" w:rsidRPr="005A2F79" w:rsidRDefault="002A1DE4" w:rsidP="005A2F79">
            <w:pPr>
              <w:spacing w:after="0"/>
              <w:jc w:val="center"/>
              <w:rPr>
                <w:rFonts w:ascii="Arial" w:hAnsi="Arial" w:cs="Arial"/>
                <w:b/>
                <w:sz w:val="22"/>
                <w:szCs w:val="22"/>
              </w:rPr>
            </w:pPr>
            <w:r w:rsidRPr="005A2F79">
              <w:rPr>
                <w:rFonts w:ascii="Arial" w:hAnsi="Arial" w:cs="Arial"/>
                <w:b/>
                <w:sz w:val="22"/>
                <w:szCs w:val="22"/>
              </w:rPr>
              <w:t>1-3</w:t>
            </w:r>
          </w:p>
        </w:tc>
      </w:tr>
      <w:tr w:rsidR="00092074" w:rsidRPr="005A2F79" w14:paraId="719E247D" w14:textId="77777777" w:rsidTr="00995918">
        <w:tblPrEx>
          <w:tblLook w:val="01E0" w:firstRow="1" w:lastRow="1" w:firstColumn="1" w:lastColumn="1" w:noHBand="0" w:noVBand="0"/>
        </w:tblPrEx>
        <w:tc>
          <w:tcPr>
            <w:tcW w:w="3803" w:type="pct"/>
            <w:gridSpan w:val="4"/>
          </w:tcPr>
          <w:p w14:paraId="315BD878" w14:textId="77777777" w:rsidR="00092074" w:rsidRPr="005A2F79" w:rsidRDefault="00092074" w:rsidP="005A2F79">
            <w:pPr>
              <w:spacing w:before="60" w:after="60"/>
              <w:rPr>
                <w:rFonts w:ascii="Arial" w:hAnsi="Arial" w:cs="Arial"/>
                <w:sz w:val="22"/>
                <w:szCs w:val="22"/>
              </w:rPr>
            </w:pPr>
            <w:r w:rsidRPr="005A2F79">
              <w:rPr>
                <w:rFonts w:ascii="Arial" w:hAnsi="Arial" w:cs="Arial"/>
                <w:sz w:val="22"/>
                <w:szCs w:val="22"/>
              </w:rPr>
              <w:t>Good IT skills, including experience of using MS Word, MS Excel and email</w:t>
            </w:r>
          </w:p>
        </w:tc>
        <w:tc>
          <w:tcPr>
            <w:tcW w:w="621" w:type="pct"/>
          </w:tcPr>
          <w:p w14:paraId="2B8C44E4" w14:textId="77777777" w:rsidR="00092074" w:rsidRPr="005A2F79" w:rsidRDefault="00092074" w:rsidP="005A2F79">
            <w:pPr>
              <w:spacing w:before="60" w:after="60"/>
              <w:jc w:val="center"/>
              <w:rPr>
                <w:rFonts w:ascii="Arial" w:hAnsi="Arial" w:cs="Arial"/>
                <w:sz w:val="22"/>
                <w:szCs w:val="22"/>
              </w:rPr>
            </w:pPr>
            <w:r w:rsidRPr="005A2F79">
              <w:rPr>
                <w:rFonts w:ascii="Arial" w:hAnsi="Arial" w:cs="Arial"/>
                <w:sz w:val="22"/>
                <w:szCs w:val="22"/>
              </w:rPr>
              <w:t>E</w:t>
            </w:r>
          </w:p>
        </w:tc>
        <w:tc>
          <w:tcPr>
            <w:tcW w:w="576" w:type="pct"/>
          </w:tcPr>
          <w:p w14:paraId="3F3BBBBD" w14:textId="77777777" w:rsidR="00092074" w:rsidRPr="005A2F79" w:rsidRDefault="00092074" w:rsidP="005A2F79">
            <w:pPr>
              <w:spacing w:before="60" w:after="60"/>
              <w:jc w:val="center"/>
              <w:rPr>
                <w:rFonts w:ascii="Arial" w:hAnsi="Arial" w:cs="Arial"/>
                <w:sz w:val="22"/>
                <w:szCs w:val="22"/>
              </w:rPr>
            </w:pPr>
            <w:r w:rsidRPr="005A2F79">
              <w:rPr>
                <w:rFonts w:ascii="Arial" w:hAnsi="Arial" w:cs="Arial"/>
                <w:sz w:val="22"/>
                <w:szCs w:val="22"/>
              </w:rPr>
              <w:t>3</w:t>
            </w:r>
          </w:p>
        </w:tc>
      </w:tr>
      <w:tr w:rsidR="00092074" w:rsidRPr="005A2F79" w14:paraId="276B0A69" w14:textId="77777777" w:rsidTr="00995918">
        <w:tblPrEx>
          <w:tblLook w:val="01E0" w:firstRow="1" w:lastRow="1" w:firstColumn="1" w:lastColumn="1" w:noHBand="0" w:noVBand="0"/>
        </w:tblPrEx>
        <w:trPr>
          <w:trHeight w:val="116"/>
        </w:trPr>
        <w:tc>
          <w:tcPr>
            <w:tcW w:w="3803" w:type="pct"/>
            <w:gridSpan w:val="4"/>
          </w:tcPr>
          <w:p w14:paraId="5AEABFA7" w14:textId="17C6651F" w:rsidR="00092074" w:rsidRPr="005A2F79" w:rsidRDefault="00092074" w:rsidP="005A2F79">
            <w:pPr>
              <w:spacing w:before="60" w:after="60"/>
              <w:rPr>
                <w:rFonts w:ascii="Arial" w:hAnsi="Arial" w:cs="Arial"/>
                <w:sz w:val="22"/>
                <w:szCs w:val="22"/>
              </w:rPr>
            </w:pPr>
            <w:r w:rsidRPr="005A2F79">
              <w:rPr>
                <w:rFonts w:ascii="Arial" w:hAnsi="Arial" w:cs="Arial"/>
                <w:sz w:val="22"/>
                <w:szCs w:val="22"/>
              </w:rPr>
              <w:t xml:space="preserve">Experience of working in higher education in </w:t>
            </w:r>
            <w:r w:rsidR="00B35D4A" w:rsidRPr="005A2F79">
              <w:rPr>
                <w:rFonts w:ascii="Arial" w:hAnsi="Arial" w:cs="Arial"/>
                <w:sz w:val="22"/>
                <w:szCs w:val="22"/>
              </w:rPr>
              <w:t xml:space="preserve">a student </w:t>
            </w:r>
            <w:r w:rsidRPr="005A2F79">
              <w:rPr>
                <w:rFonts w:ascii="Arial" w:hAnsi="Arial" w:cs="Arial"/>
                <w:sz w:val="22"/>
                <w:szCs w:val="22"/>
              </w:rPr>
              <w:t>recruitment/marketing role</w:t>
            </w:r>
          </w:p>
        </w:tc>
        <w:tc>
          <w:tcPr>
            <w:tcW w:w="621" w:type="pct"/>
          </w:tcPr>
          <w:p w14:paraId="7AC74766" w14:textId="77777777" w:rsidR="00092074" w:rsidRPr="005A2F79" w:rsidRDefault="00092074" w:rsidP="005A2F79">
            <w:pPr>
              <w:spacing w:before="60" w:after="60"/>
              <w:jc w:val="center"/>
              <w:rPr>
                <w:rFonts w:ascii="Arial" w:hAnsi="Arial" w:cs="Arial"/>
                <w:sz w:val="22"/>
                <w:szCs w:val="22"/>
              </w:rPr>
            </w:pPr>
            <w:r w:rsidRPr="005A2F79">
              <w:rPr>
                <w:rFonts w:ascii="Arial" w:hAnsi="Arial" w:cs="Arial"/>
                <w:sz w:val="22"/>
                <w:szCs w:val="22"/>
              </w:rPr>
              <w:t>E</w:t>
            </w:r>
          </w:p>
        </w:tc>
        <w:tc>
          <w:tcPr>
            <w:tcW w:w="576" w:type="pct"/>
          </w:tcPr>
          <w:p w14:paraId="4A0B1D2C" w14:textId="77777777" w:rsidR="00092074" w:rsidRPr="005A2F79" w:rsidRDefault="00BF49A3" w:rsidP="005A2F79">
            <w:pPr>
              <w:spacing w:before="60" w:after="60"/>
              <w:jc w:val="center"/>
              <w:rPr>
                <w:rFonts w:ascii="Arial" w:hAnsi="Arial" w:cs="Arial"/>
                <w:sz w:val="22"/>
                <w:szCs w:val="22"/>
              </w:rPr>
            </w:pPr>
            <w:r w:rsidRPr="005A2F79">
              <w:rPr>
                <w:rFonts w:ascii="Arial" w:hAnsi="Arial" w:cs="Arial"/>
                <w:sz w:val="22"/>
                <w:szCs w:val="22"/>
              </w:rPr>
              <w:t>2</w:t>
            </w:r>
          </w:p>
        </w:tc>
      </w:tr>
      <w:tr w:rsidR="00092074" w:rsidRPr="005A2F79" w14:paraId="4824F6B6" w14:textId="77777777" w:rsidTr="00995918">
        <w:tblPrEx>
          <w:tblLook w:val="01E0" w:firstRow="1" w:lastRow="1" w:firstColumn="1" w:lastColumn="1" w:noHBand="0" w:noVBand="0"/>
        </w:tblPrEx>
        <w:tc>
          <w:tcPr>
            <w:tcW w:w="3803" w:type="pct"/>
            <w:gridSpan w:val="4"/>
          </w:tcPr>
          <w:p w14:paraId="507B276C" w14:textId="77777777" w:rsidR="00092074" w:rsidRPr="005A2F79" w:rsidRDefault="00092074" w:rsidP="005A2F79">
            <w:pPr>
              <w:spacing w:before="60" w:after="60"/>
              <w:rPr>
                <w:rFonts w:ascii="Arial" w:hAnsi="Arial" w:cs="Arial"/>
                <w:sz w:val="22"/>
                <w:szCs w:val="22"/>
              </w:rPr>
            </w:pPr>
            <w:r w:rsidRPr="005A2F79">
              <w:rPr>
                <w:rFonts w:ascii="Arial" w:hAnsi="Arial" w:cs="Arial"/>
                <w:sz w:val="22"/>
                <w:szCs w:val="22"/>
              </w:rPr>
              <w:t>Experience of giving presentations and running events</w:t>
            </w:r>
          </w:p>
        </w:tc>
        <w:tc>
          <w:tcPr>
            <w:tcW w:w="621" w:type="pct"/>
          </w:tcPr>
          <w:p w14:paraId="1FA44CCD" w14:textId="77777777" w:rsidR="00092074" w:rsidRPr="005A2F79" w:rsidRDefault="00092074" w:rsidP="005A2F79">
            <w:pPr>
              <w:spacing w:before="60" w:after="60"/>
              <w:jc w:val="center"/>
              <w:rPr>
                <w:rFonts w:ascii="Arial" w:hAnsi="Arial" w:cs="Arial"/>
                <w:sz w:val="22"/>
                <w:szCs w:val="22"/>
              </w:rPr>
            </w:pPr>
            <w:r w:rsidRPr="005A2F79">
              <w:rPr>
                <w:rFonts w:ascii="Arial" w:hAnsi="Arial" w:cs="Arial"/>
                <w:sz w:val="22"/>
                <w:szCs w:val="22"/>
              </w:rPr>
              <w:t>E</w:t>
            </w:r>
          </w:p>
        </w:tc>
        <w:tc>
          <w:tcPr>
            <w:tcW w:w="576" w:type="pct"/>
          </w:tcPr>
          <w:p w14:paraId="7D2323E5" w14:textId="77777777" w:rsidR="00092074" w:rsidRPr="005A2F79" w:rsidRDefault="00092074" w:rsidP="005A2F79">
            <w:pPr>
              <w:spacing w:before="60" w:after="60"/>
              <w:jc w:val="center"/>
              <w:rPr>
                <w:rFonts w:ascii="Arial" w:hAnsi="Arial" w:cs="Arial"/>
                <w:sz w:val="22"/>
                <w:szCs w:val="22"/>
              </w:rPr>
            </w:pPr>
            <w:r w:rsidRPr="005A2F79">
              <w:rPr>
                <w:rFonts w:ascii="Arial" w:hAnsi="Arial" w:cs="Arial"/>
                <w:sz w:val="22"/>
                <w:szCs w:val="22"/>
              </w:rPr>
              <w:t>2</w:t>
            </w:r>
          </w:p>
        </w:tc>
      </w:tr>
      <w:tr w:rsidR="00092074" w:rsidRPr="005A2F79" w14:paraId="0B169147" w14:textId="77777777" w:rsidTr="00995918">
        <w:tblPrEx>
          <w:tblLook w:val="01E0" w:firstRow="1" w:lastRow="1" w:firstColumn="1" w:lastColumn="1" w:noHBand="0" w:noVBand="0"/>
        </w:tblPrEx>
        <w:tc>
          <w:tcPr>
            <w:tcW w:w="3803" w:type="pct"/>
            <w:gridSpan w:val="4"/>
          </w:tcPr>
          <w:p w14:paraId="4D197AF5" w14:textId="77777777" w:rsidR="00092074" w:rsidRPr="005A2F79" w:rsidRDefault="00092074" w:rsidP="005A2F79">
            <w:pPr>
              <w:spacing w:before="60" w:after="60"/>
              <w:rPr>
                <w:rFonts w:ascii="Arial" w:hAnsi="Arial" w:cs="Arial"/>
                <w:sz w:val="22"/>
                <w:szCs w:val="22"/>
              </w:rPr>
            </w:pPr>
            <w:r w:rsidRPr="005A2F79">
              <w:rPr>
                <w:rFonts w:ascii="Arial" w:hAnsi="Arial" w:cs="Arial"/>
                <w:sz w:val="22"/>
                <w:szCs w:val="22"/>
              </w:rPr>
              <w:t>Experience of dealing with cultural sensitivity issues requiring tact, diplomacy and a calm approach in difficult situations</w:t>
            </w:r>
          </w:p>
        </w:tc>
        <w:tc>
          <w:tcPr>
            <w:tcW w:w="621" w:type="pct"/>
          </w:tcPr>
          <w:p w14:paraId="658EF6D9" w14:textId="77777777" w:rsidR="00092074" w:rsidRPr="005A2F79" w:rsidRDefault="00092074" w:rsidP="005A2F79">
            <w:pPr>
              <w:spacing w:before="60" w:after="60"/>
              <w:jc w:val="center"/>
              <w:rPr>
                <w:rFonts w:ascii="Arial" w:hAnsi="Arial" w:cs="Arial"/>
                <w:sz w:val="22"/>
                <w:szCs w:val="22"/>
              </w:rPr>
            </w:pPr>
            <w:r w:rsidRPr="005A2F79">
              <w:rPr>
                <w:rFonts w:ascii="Arial" w:hAnsi="Arial" w:cs="Arial"/>
                <w:sz w:val="22"/>
                <w:szCs w:val="22"/>
              </w:rPr>
              <w:t>E</w:t>
            </w:r>
          </w:p>
        </w:tc>
        <w:tc>
          <w:tcPr>
            <w:tcW w:w="576" w:type="pct"/>
          </w:tcPr>
          <w:p w14:paraId="38A0C79D" w14:textId="77777777" w:rsidR="00092074" w:rsidRPr="005A2F79" w:rsidRDefault="00092074" w:rsidP="005A2F79">
            <w:pPr>
              <w:spacing w:before="60" w:after="60"/>
              <w:jc w:val="center"/>
              <w:rPr>
                <w:rFonts w:ascii="Arial" w:hAnsi="Arial" w:cs="Arial"/>
                <w:sz w:val="22"/>
                <w:szCs w:val="22"/>
              </w:rPr>
            </w:pPr>
            <w:r w:rsidRPr="005A2F79">
              <w:rPr>
                <w:rFonts w:ascii="Arial" w:hAnsi="Arial" w:cs="Arial"/>
                <w:sz w:val="22"/>
                <w:szCs w:val="22"/>
              </w:rPr>
              <w:t>2</w:t>
            </w:r>
          </w:p>
        </w:tc>
      </w:tr>
      <w:tr w:rsidR="00092074" w:rsidRPr="005A2F79" w14:paraId="07F8D866" w14:textId="77777777" w:rsidTr="00995918">
        <w:tblPrEx>
          <w:tblLook w:val="01E0" w:firstRow="1" w:lastRow="1" w:firstColumn="1" w:lastColumn="1" w:noHBand="0" w:noVBand="0"/>
        </w:tblPrEx>
        <w:tc>
          <w:tcPr>
            <w:tcW w:w="3803" w:type="pct"/>
            <w:gridSpan w:val="4"/>
          </w:tcPr>
          <w:p w14:paraId="7BD00FF4" w14:textId="66B35F48" w:rsidR="00092074" w:rsidRPr="005A2F79" w:rsidRDefault="00E701FC" w:rsidP="005A2F79">
            <w:pPr>
              <w:spacing w:before="60" w:after="60"/>
              <w:rPr>
                <w:rFonts w:ascii="Arial" w:hAnsi="Arial" w:cs="Arial"/>
                <w:sz w:val="22"/>
                <w:szCs w:val="22"/>
              </w:rPr>
            </w:pPr>
            <w:r w:rsidRPr="005A2F79">
              <w:rPr>
                <w:rFonts w:ascii="Arial" w:hAnsi="Arial" w:cs="Arial"/>
                <w:sz w:val="22"/>
                <w:szCs w:val="22"/>
              </w:rPr>
              <w:t xml:space="preserve">Experience of </w:t>
            </w:r>
            <w:r w:rsidR="00B35D4A" w:rsidRPr="005A2F79">
              <w:rPr>
                <w:rFonts w:ascii="Arial" w:hAnsi="Arial" w:cs="Arial"/>
                <w:sz w:val="22"/>
                <w:szCs w:val="22"/>
              </w:rPr>
              <w:t>international student</w:t>
            </w:r>
            <w:r w:rsidRPr="005A2F79">
              <w:rPr>
                <w:rFonts w:ascii="Arial" w:hAnsi="Arial" w:cs="Arial"/>
                <w:sz w:val="22"/>
                <w:szCs w:val="22"/>
              </w:rPr>
              <w:t xml:space="preserve"> recruitment and</w:t>
            </w:r>
            <w:r w:rsidR="00BF49A3" w:rsidRPr="005A2F79">
              <w:rPr>
                <w:rFonts w:ascii="Arial" w:hAnsi="Arial" w:cs="Arial"/>
                <w:sz w:val="22"/>
                <w:szCs w:val="22"/>
              </w:rPr>
              <w:t xml:space="preserve"> / or international sales</w:t>
            </w:r>
          </w:p>
        </w:tc>
        <w:tc>
          <w:tcPr>
            <w:tcW w:w="621" w:type="pct"/>
          </w:tcPr>
          <w:p w14:paraId="7801088F" w14:textId="77777777" w:rsidR="00092074" w:rsidRPr="005A2F79" w:rsidRDefault="00092074" w:rsidP="005A2F79">
            <w:pPr>
              <w:spacing w:before="60" w:after="60"/>
              <w:jc w:val="center"/>
              <w:rPr>
                <w:rFonts w:ascii="Arial" w:hAnsi="Arial" w:cs="Arial"/>
                <w:sz w:val="22"/>
                <w:szCs w:val="22"/>
              </w:rPr>
            </w:pPr>
            <w:r w:rsidRPr="005A2F79">
              <w:rPr>
                <w:rFonts w:ascii="Arial" w:hAnsi="Arial" w:cs="Arial"/>
                <w:sz w:val="22"/>
                <w:szCs w:val="22"/>
              </w:rPr>
              <w:t>E</w:t>
            </w:r>
          </w:p>
        </w:tc>
        <w:tc>
          <w:tcPr>
            <w:tcW w:w="576" w:type="pct"/>
          </w:tcPr>
          <w:p w14:paraId="5AB25F24" w14:textId="77777777" w:rsidR="00092074" w:rsidRPr="005A2F79" w:rsidRDefault="00BF49A3" w:rsidP="005A2F79">
            <w:pPr>
              <w:spacing w:before="60" w:after="60"/>
              <w:jc w:val="center"/>
              <w:rPr>
                <w:rFonts w:ascii="Arial" w:hAnsi="Arial" w:cs="Arial"/>
                <w:sz w:val="22"/>
                <w:szCs w:val="22"/>
              </w:rPr>
            </w:pPr>
            <w:r w:rsidRPr="005A2F79">
              <w:rPr>
                <w:rFonts w:ascii="Arial" w:hAnsi="Arial" w:cs="Arial"/>
                <w:sz w:val="22"/>
                <w:szCs w:val="22"/>
              </w:rPr>
              <w:t>2</w:t>
            </w:r>
          </w:p>
        </w:tc>
      </w:tr>
      <w:tr w:rsidR="00092074" w:rsidRPr="005A2F79" w14:paraId="37CF6F20" w14:textId="77777777" w:rsidTr="00995918">
        <w:tblPrEx>
          <w:tblLook w:val="01E0" w:firstRow="1" w:lastRow="1" w:firstColumn="1" w:lastColumn="1" w:noHBand="0" w:noVBand="0"/>
        </w:tblPrEx>
        <w:tc>
          <w:tcPr>
            <w:tcW w:w="3803" w:type="pct"/>
            <w:gridSpan w:val="4"/>
          </w:tcPr>
          <w:p w14:paraId="70927F3E" w14:textId="77777777" w:rsidR="00092074" w:rsidRPr="005A2F79" w:rsidRDefault="00092074" w:rsidP="005A2F79">
            <w:pPr>
              <w:spacing w:before="60" w:after="60"/>
              <w:rPr>
                <w:rFonts w:ascii="Arial" w:hAnsi="Arial" w:cs="Arial"/>
                <w:sz w:val="22"/>
                <w:szCs w:val="22"/>
              </w:rPr>
            </w:pPr>
            <w:r w:rsidRPr="005A2F79">
              <w:rPr>
                <w:rFonts w:ascii="Arial" w:hAnsi="Arial" w:cs="Arial"/>
                <w:sz w:val="22"/>
                <w:szCs w:val="22"/>
              </w:rPr>
              <w:t>Line management experience</w:t>
            </w:r>
          </w:p>
        </w:tc>
        <w:tc>
          <w:tcPr>
            <w:tcW w:w="621" w:type="pct"/>
          </w:tcPr>
          <w:p w14:paraId="3F286496" w14:textId="77777777" w:rsidR="00092074" w:rsidRPr="005A2F79" w:rsidRDefault="00092074" w:rsidP="005A2F79">
            <w:pPr>
              <w:spacing w:before="60" w:after="60"/>
              <w:jc w:val="center"/>
              <w:rPr>
                <w:rFonts w:ascii="Arial" w:hAnsi="Arial" w:cs="Arial"/>
                <w:sz w:val="22"/>
                <w:szCs w:val="22"/>
              </w:rPr>
            </w:pPr>
            <w:r w:rsidRPr="005A2F79">
              <w:rPr>
                <w:rFonts w:ascii="Arial" w:hAnsi="Arial" w:cs="Arial"/>
                <w:sz w:val="22"/>
                <w:szCs w:val="22"/>
              </w:rPr>
              <w:t>D</w:t>
            </w:r>
          </w:p>
        </w:tc>
        <w:tc>
          <w:tcPr>
            <w:tcW w:w="576" w:type="pct"/>
          </w:tcPr>
          <w:p w14:paraId="0BA79A19" w14:textId="77777777" w:rsidR="00092074" w:rsidRPr="005A2F79" w:rsidRDefault="00092074" w:rsidP="005A2F79">
            <w:pPr>
              <w:spacing w:before="60" w:after="60"/>
              <w:jc w:val="center"/>
              <w:rPr>
                <w:rFonts w:ascii="Arial" w:hAnsi="Arial" w:cs="Arial"/>
                <w:sz w:val="22"/>
                <w:szCs w:val="22"/>
              </w:rPr>
            </w:pPr>
            <w:r w:rsidRPr="005A2F79">
              <w:rPr>
                <w:rFonts w:ascii="Arial" w:hAnsi="Arial" w:cs="Arial"/>
                <w:sz w:val="22"/>
                <w:szCs w:val="22"/>
              </w:rPr>
              <w:t>n/a</w:t>
            </w:r>
          </w:p>
        </w:tc>
      </w:tr>
      <w:tr w:rsidR="00E53CC1" w:rsidRPr="005A2F79" w14:paraId="5AAF16FB" w14:textId="77777777" w:rsidTr="00E53CC1">
        <w:tblPrEx>
          <w:tblLook w:val="01E0" w:firstRow="1" w:lastRow="1" w:firstColumn="1" w:lastColumn="1" w:noHBand="0" w:noVBand="0"/>
        </w:tblPrEx>
        <w:tc>
          <w:tcPr>
            <w:tcW w:w="4424" w:type="pct"/>
            <w:gridSpan w:val="5"/>
          </w:tcPr>
          <w:p w14:paraId="2BE6E163" w14:textId="77777777" w:rsidR="00E53CC1" w:rsidRPr="005A2F79" w:rsidRDefault="00E53CC1" w:rsidP="005A2F79">
            <w:pPr>
              <w:spacing w:before="120" w:after="120"/>
              <w:jc w:val="left"/>
              <w:rPr>
                <w:rFonts w:ascii="Arial" w:hAnsi="Arial" w:cs="Arial"/>
                <w:b/>
                <w:sz w:val="22"/>
                <w:szCs w:val="22"/>
              </w:rPr>
            </w:pPr>
            <w:r w:rsidRPr="005A2F79">
              <w:rPr>
                <w:rFonts w:ascii="Arial" w:hAnsi="Arial" w:cs="Arial"/>
                <w:b/>
                <w:sz w:val="22"/>
                <w:szCs w:val="22"/>
              </w:rPr>
              <w:t xml:space="preserve">Special Requirements: </w:t>
            </w:r>
          </w:p>
        </w:tc>
        <w:tc>
          <w:tcPr>
            <w:tcW w:w="576" w:type="pct"/>
          </w:tcPr>
          <w:p w14:paraId="536166BC" w14:textId="77777777" w:rsidR="00E53CC1" w:rsidRPr="005A2F79" w:rsidRDefault="00E53CC1" w:rsidP="005A2F79">
            <w:pPr>
              <w:spacing w:before="120" w:after="120"/>
              <w:jc w:val="center"/>
              <w:rPr>
                <w:rFonts w:ascii="Arial" w:hAnsi="Arial" w:cs="Arial"/>
                <w:b/>
                <w:sz w:val="22"/>
                <w:szCs w:val="22"/>
              </w:rPr>
            </w:pPr>
            <w:r w:rsidRPr="005A2F79">
              <w:rPr>
                <w:rFonts w:ascii="Arial" w:hAnsi="Arial" w:cs="Arial"/>
                <w:b/>
                <w:sz w:val="22"/>
                <w:szCs w:val="22"/>
              </w:rPr>
              <w:t>Essential/</w:t>
            </w:r>
            <w:r w:rsidRPr="005A2F79">
              <w:rPr>
                <w:rFonts w:ascii="Arial" w:hAnsi="Arial" w:cs="Arial"/>
                <w:b/>
                <w:sz w:val="22"/>
                <w:szCs w:val="22"/>
              </w:rPr>
              <w:br/>
              <w:t>Desirable</w:t>
            </w:r>
          </w:p>
        </w:tc>
      </w:tr>
      <w:tr w:rsidR="00092074" w:rsidRPr="005A2F79" w14:paraId="1D80DFFE" w14:textId="77777777" w:rsidTr="00E53CC1">
        <w:tblPrEx>
          <w:tblLook w:val="01E0" w:firstRow="1" w:lastRow="1" w:firstColumn="1" w:lastColumn="1" w:noHBand="0" w:noVBand="0"/>
        </w:tblPrEx>
        <w:tc>
          <w:tcPr>
            <w:tcW w:w="4424" w:type="pct"/>
            <w:gridSpan w:val="5"/>
          </w:tcPr>
          <w:p w14:paraId="0A118F7A" w14:textId="77777777" w:rsidR="00092074" w:rsidRPr="005A2F79" w:rsidRDefault="00092074" w:rsidP="005A2F79">
            <w:pPr>
              <w:spacing w:beforeLines="20" w:before="48" w:afterLines="20" w:after="48"/>
              <w:rPr>
                <w:rFonts w:ascii="Arial" w:hAnsi="Arial" w:cs="Arial"/>
                <w:sz w:val="22"/>
                <w:szCs w:val="22"/>
              </w:rPr>
            </w:pPr>
            <w:r w:rsidRPr="005A2F79">
              <w:rPr>
                <w:rFonts w:ascii="Arial" w:hAnsi="Arial" w:cs="Arial"/>
                <w:sz w:val="22"/>
                <w:szCs w:val="22"/>
              </w:rPr>
              <w:t>Possess a valid passport</w:t>
            </w:r>
          </w:p>
        </w:tc>
        <w:tc>
          <w:tcPr>
            <w:tcW w:w="576" w:type="pct"/>
          </w:tcPr>
          <w:p w14:paraId="5EB9EB33" w14:textId="77777777" w:rsidR="00092074" w:rsidRPr="005A2F79" w:rsidRDefault="00092074" w:rsidP="005A2F79">
            <w:pPr>
              <w:spacing w:before="40" w:after="40"/>
              <w:jc w:val="center"/>
              <w:rPr>
                <w:rFonts w:ascii="Arial" w:hAnsi="Arial" w:cs="Arial"/>
                <w:sz w:val="22"/>
                <w:szCs w:val="22"/>
              </w:rPr>
            </w:pPr>
            <w:r w:rsidRPr="005A2F79">
              <w:rPr>
                <w:rFonts w:ascii="Arial" w:hAnsi="Arial" w:cs="Arial"/>
                <w:sz w:val="22"/>
                <w:szCs w:val="22"/>
              </w:rPr>
              <w:t>E</w:t>
            </w:r>
          </w:p>
        </w:tc>
      </w:tr>
      <w:tr w:rsidR="00092074" w:rsidRPr="005A2F79" w14:paraId="668BF588" w14:textId="77777777" w:rsidTr="00E53CC1">
        <w:tblPrEx>
          <w:tblLook w:val="01E0" w:firstRow="1" w:lastRow="1" w:firstColumn="1" w:lastColumn="1" w:noHBand="0" w:noVBand="0"/>
        </w:tblPrEx>
        <w:tc>
          <w:tcPr>
            <w:tcW w:w="4424" w:type="pct"/>
            <w:gridSpan w:val="5"/>
          </w:tcPr>
          <w:p w14:paraId="741DCC4B" w14:textId="0A5B3BAE" w:rsidR="00092074" w:rsidRPr="005A2F79" w:rsidRDefault="00092074" w:rsidP="005A2F79">
            <w:pPr>
              <w:spacing w:beforeLines="20" w:before="48" w:afterLines="20" w:after="48"/>
              <w:rPr>
                <w:rFonts w:ascii="Arial" w:hAnsi="Arial" w:cs="Arial"/>
                <w:sz w:val="22"/>
                <w:szCs w:val="22"/>
              </w:rPr>
            </w:pPr>
            <w:r w:rsidRPr="005A2F79">
              <w:rPr>
                <w:rFonts w:ascii="Arial" w:hAnsi="Arial" w:cs="Arial"/>
                <w:sz w:val="22"/>
                <w:szCs w:val="22"/>
              </w:rPr>
              <w:t>Extensive travel/weekend/evening work will be required as directed by the Head of Student Recruitment, both inside and frequently outside the UK</w:t>
            </w:r>
          </w:p>
        </w:tc>
        <w:tc>
          <w:tcPr>
            <w:tcW w:w="576" w:type="pct"/>
          </w:tcPr>
          <w:p w14:paraId="36333BDA" w14:textId="77777777" w:rsidR="00092074" w:rsidRPr="005A2F79" w:rsidRDefault="00092074" w:rsidP="005A2F79">
            <w:pPr>
              <w:spacing w:before="40" w:after="40"/>
              <w:jc w:val="center"/>
              <w:rPr>
                <w:rFonts w:ascii="Arial" w:hAnsi="Arial" w:cs="Arial"/>
                <w:sz w:val="22"/>
                <w:szCs w:val="22"/>
              </w:rPr>
            </w:pPr>
            <w:r w:rsidRPr="005A2F79">
              <w:rPr>
                <w:rFonts w:ascii="Arial" w:hAnsi="Arial" w:cs="Arial"/>
                <w:sz w:val="22"/>
                <w:szCs w:val="22"/>
              </w:rPr>
              <w:t>E</w:t>
            </w:r>
          </w:p>
        </w:tc>
      </w:tr>
      <w:tr w:rsidR="00092074" w:rsidRPr="005A2F79" w14:paraId="7EF14BD4" w14:textId="77777777" w:rsidTr="00E53CC1">
        <w:tblPrEx>
          <w:tblLook w:val="01E0" w:firstRow="1" w:lastRow="1" w:firstColumn="1" w:lastColumn="1" w:noHBand="0" w:noVBand="0"/>
        </w:tblPrEx>
        <w:tc>
          <w:tcPr>
            <w:tcW w:w="4424" w:type="pct"/>
            <w:gridSpan w:val="5"/>
          </w:tcPr>
          <w:p w14:paraId="22574C5B" w14:textId="77777777" w:rsidR="00092074" w:rsidRPr="005A2F79" w:rsidRDefault="00092074" w:rsidP="005A2F79">
            <w:pPr>
              <w:spacing w:beforeLines="20" w:before="48" w:afterLines="20" w:after="48"/>
              <w:rPr>
                <w:rFonts w:ascii="Arial" w:hAnsi="Arial" w:cs="Arial"/>
                <w:sz w:val="22"/>
                <w:szCs w:val="22"/>
              </w:rPr>
            </w:pPr>
            <w:r w:rsidRPr="005A2F79">
              <w:rPr>
                <w:rFonts w:ascii="Arial" w:hAnsi="Arial" w:cs="Arial"/>
                <w:sz w:val="22"/>
                <w:szCs w:val="22"/>
              </w:rPr>
              <w:t>Relevant language skill/s</w:t>
            </w:r>
          </w:p>
        </w:tc>
        <w:tc>
          <w:tcPr>
            <w:tcW w:w="576" w:type="pct"/>
          </w:tcPr>
          <w:p w14:paraId="0A1912C2" w14:textId="77777777" w:rsidR="00092074" w:rsidRPr="005A2F79" w:rsidRDefault="00092074" w:rsidP="005A2F79">
            <w:pPr>
              <w:spacing w:before="40" w:after="40"/>
              <w:jc w:val="center"/>
              <w:rPr>
                <w:rFonts w:ascii="Arial" w:hAnsi="Arial" w:cs="Arial"/>
                <w:sz w:val="22"/>
                <w:szCs w:val="22"/>
              </w:rPr>
            </w:pPr>
            <w:r w:rsidRPr="005A2F79">
              <w:rPr>
                <w:rFonts w:ascii="Arial" w:hAnsi="Arial" w:cs="Arial"/>
                <w:sz w:val="22"/>
                <w:szCs w:val="22"/>
              </w:rPr>
              <w:t>D</w:t>
            </w:r>
          </w:p>
        </w:tc>
      </w:tr>
      <w:tr w:rsidR="002A1DE4" w:rsidRPr="005A2F79" w14:paraId="34B9E57F" w14:textId="77777777" w:rsidTr="00995918">
        <w:tblPrEx>
          <w:tblLook w:val="01E0" w:firstRow="1" w:lastRow="1" w:firstColumn="1" w:lastColumn="1" w:noHBand="0" w:noVBand="0"/>
        </w:tblPrEx>
        <w:tc>
          <w:tcPr>
            <w:tcW w:w="4424" w:type="pct"/>
            <w:gridSpan w:val="5"/>
          </w:tcPr>
          <w:p w14:paraId="09F6FC6E" w14:textId="77777777" w:rsidR="002A1DE4" w:rsidRPr="005A2F79" w:rsidRDefault="002A1DE4" w:rsidP="005A2F79">
            <w:pPr>
              <w:spacing w:before="120" w:after="120"/>
              <w:jc w:val="left"/>
              <w:rPr>
                <w:rFonts w:ascii="Arial" w:hAnsi="Arial" w:cs="Arial"/>
                <w:b/>
                <w:sz w:val="22"/>
                <w:szCs w:val="22"/>
              </w:rPr>
            </w:pPr>
            <w:r w:rsidRPr="005A2F79">
              <w:rPr>
                <w:rFonts w:ascii="Arial" w:hAnsi="Arial" w:cs="Arial"/>
                <w:b/>
                <w:sz w:val="22"/>
                <w:szCs w:val="22"/>
              </w:rPr>
              <w:t xml:space="preserve">Core Competencies </w:t>
            </w:r>
            <w:r w:rsidRPr="005A2F79">
              <w:rPr>
                <w:rFonts w:ascii="Arial" w:hAnsi="Arial" w:cs="Arial"/>
                <w:sz w:val="22"/>
                <w:szCs w:val="22"/>
              </w:rPr>
              <w:t xml:space="preserve">This section contains the level of competency required to carry out this role.  (Please refer to the competency framework for clarification where needed). </w:t>
            </w:r>
            <w:r w:rsidR="00A22BE1" w:rsidRPr="005A2F79">
              <w:rPr>
                <w:rFonts w:ascii="Arial" w:hAnsi="Arial" w:cs="Arial"/>
                <w:sz w:val="22"/>
                <w:szCs w:val="22"/>
              </w:rPr>
              <w:t xml:space="preserve">n/a </w:t>
            </w:r>
            <w:r w:rsidRPr="005A2F79">
              <w:rPr>
                <w:rFonts w:ascii="Arial" w:hAnsi="Arial" w:cs="Arial"/>
                <w:sz w:val="22"/>
                <w:szCs w:val="22"/>
              </w:rPr>
              <w:t>(not applicable) should be placed, where the competency is not a requirement of the grade.</w:t>
            </w:r>
          </w:p>
        </w:tc>
        <w:tc>
          <w:tcPr>
            <w:tcW w:w="576" w:type="pct"/>
          </w:tcPr>
          <w:p w14:paraId="633EB78A" w14:textId="77777777" w:rsidR="002A1DE4" w:rsidRPr="005A2F79" w:rsidRDefault="002A1DE4" w:rsidP="005A2F79">
            <w:pPr>
              <w:spacing w:before="120" w:after="0"/>
              <w:jc w:val="center"/>
              <w:rPr>
                <w:rFonts w:ascii="Arial" w:hAnsi="Arial" w:cs="Arial"/>
                <w:b/>
                <w:sz w:val="22"/>
                <w:szCs w:val="22"/>
              </w:rPr>
            </w:pPr>
            <w:r w:rsidRPr="005A2F79">
              <w:rPr>
                <w:rFonts w:ascii="Arial" w:hAnsi="Arial" w:cs="Arial"/>
                <w:b/>
                <w:sz w:val="22"/>
                <w:szCs w:val="22"/>
              </w:rPr>
              <w:t>Level</w:t>
            </w:r>
          </w:p>
          <w:p w14:paraId="78141015" w14:textId="77777777" w:rsidR="002A1DE4" w:rsidRPr="005A2F79" w:rsidRDefault="002A1DE4" w:rsidP="005A2F79">
            <w:pPr>
              <w:spacing w:after="0"/>
              <w:jc w:val="center"/>
              <w:rPr>
                <w:rFonts w:ascii="Arial" w:hAnsi="Arial" w:cs="Arial"/>
                <w:b/>
                <w:sz w:val="22"/>
                <w:szCs w:val="22"/>
              </w:rPr>
            </w:pPr>
            <w:r w:rsidRPr="005A2F79">
              <w:rPr>
                <w:rFonts w:ascii="Arial" w:hAnsi="Arial" w:cs="Arial"/>
                <w:b/>
                <w:sz w:val="22"/>
                <w:szCs w:val="22"/>
              </w:rPr>
              <w:t>1-3</w:t>
            </w:r>
          </w:p>
        </w:tc>
      </w:tr>
      <w:tr w:rsidR="002A1DE4" w:rsidRPr="005A2F79" w14:paraId="747BE867" w14:textId="77777777" w:rsidTr="00995918">
        <w:tblPrEx>
          <w:tblLook w:val="01E0" w:firstRow="1" w:lastRow="1" w:firstColumn="1" w:lastColumn="1" w:noHBand="0" w:noVBand="0"/>
        </w:tblPrEx>
        <w:trPr>
          <w:trHeight w:val="90"/>
        </w:trPr>
        <w:tc>
          <w:tcPr>
            <w:tcW w:w="4424" w:type="pct"/>
            <w:gridSpan w:val="5"/>
          </w:tcPr>
          <w:p w14:paraId="5AA61A51" w14:textId="77777777" w:rsidR="002A1DE4" w:rsidRPr="005A2F79" w:rsidRDefault="002A1DE4" w:rsidP="005A2F79">
            <w:pPr>
              <w:spacing w:before="60" w:after="60"/>
              <w:rPr>
                <w:rFonts w:ascii="Arial" w:hAnsi="Arial" w:cs="Arial"/>
                <w:sz w:val="22"/>
                <w:szCs w:val="22"/>
              </w:rPr>
            </w:pPr>
            <w:r w:rsidRPr="005A2F79">
              <w:rPr>
                <w:rFonts w:ascii="Arial" w:hAnsi="Arial" w:cs="Arial"/>
                <w:sz w:val="22"/>
                <w:szCs w:val="22"/>
              </w:rPr>
              <w:t>Communication</w:t>
            </w:r>
          </w:p>
          <w:p w14:paraId="314C85D2" w14:textId="77777777" w:rsidR="002A1DE4" w:rsidRPr="005A2F79" w:rsidRDefault="002A1DE4" w:rsidP="005A2F79">
            <w:pPr>
              <w:spacing w:before="60" w:after="60"/>
              <w:rPr>
                <w:rFonts w:ascii="Arial" w:hAnsi="Arial" w:cs="Arial"/>
                <w:sz w:val="22"/>
                <w:szCs w:val="22"/>
              </w:rPr>
            </w:pPr>
            <w:r w:rsidRPr="005A2F79">
              <w:rPr>
                <w:rFonts w:ascii="Arial" w:hAnsi="Arial" w:cs="Arial"/>
                <w:sz w:val="22"/>
                <w:szCs w:val="22"/>
              </w:rPr>
              <w:t>Adaptability / Flexibility</w:t>
            </w:r>
          </w:p>
          <w:p w14:paraId="5FB68E72" w14:textId="77777777" w:rsidR="0054031A" w:rsidRPr="005A2F79" w:rsidRDefault="002A1DE4" w:rsidP="005A2F79">
            <w:pPr>
              <w:spacing w:before="60" w:after="60"/>
              <w:rPr>
                <w:rFonts w:ascii="Arial" w:hAnsi="Arial" w:cs="Arial"/>
                <w:sz w:val="22"/>
                <w:szCs w:val="22"/>
              </w:rPr>
            </w:pPr>
            <w:r w:rsidRPr="005A2F79">
              <w:rPr>
                <w:rFonts w:ascii="Arial" w:hAnsi="Arial" w:cs="Arial"/>
                <w:sz w:val="22"/>
                <w:szCs w:val="22"/>
              </w:rPr>
              <w:t>Customer/Client service and support</w:t>
            </w:r>
          </w:p>
          <w:p w14:paraId="79839E5A" w14:textId="77777777" w:rsidR="002A1DE4" w:rsidRPr="005A2F79" w:rsidRDefault="002A1DE4" w:rsidP="005A2F79">
            <w:pPr>
              <w:spacing w:before="60" w:after="60"/>
              <w:rPr>
                <w:rFonts w:ascii="Arial" w:hAnsi="Arial" w:cs="Arial"/>
                <w:sz w:val="22"/>
                <w:szCs w:val="22"/>
              </w:rPr>
            </w:pPr>
            <w:r w:rsidRPr="005A2F79">
              <w:rPr>
                <w:rFonts w:ascii="Arial" w:hAnsi="Arial" w:cs="Arial"/>
                <w:sz w:val="22"/>
                <w:szCs w:val="22"/>
              </w:rPr>
              <w:t>Planning and Organising</w:t>
            </w:r>
          </w:p>
          <w:p w14:paraId="495ED4F6" w14:textId="77777777" w:rsidR="002A1DE4" w:rsidRPr="005A2F79" w:rsidRDefault="002A1DE4" w:rsidP="005A2F79">
            <w:pPr>
              <w:spacing w:before="60" w:after="60"/>
              <w:rPr>
                <w:rFonts w:ascii="Arial" w:hAnsi="Arial" w:cs="Arial"/>
                <w:sz w:val="22"/>
                <w:szCs w:val="22"/>
              </w:rPr>
            </w:pPr>
            <w:r w:rsidRPr="005A2F79">
              <w:rPr>
                <w:rFonts w:ascii="Arial" w:hAnsi="Arial" w:cs="Arial"/>
                <w:sz w:val="22"/>
                <w:szCs w:val="22"/>
              </w:rPr>
              <w:t>Continuous Improvement</w:t>
            </w:r>
          </w:p>
          <w:p w14:paraId="561CBB5B" w14:textId="77777777" w:rsidR="002A1DE4" w:rsidRPr="005A2F79" w:rsidRDefault="002A1DE4" w:rsidP="005A2F79">
            <w:pPr>
              <w:spacing w:before="60" w:after="60"/>
              <w:rPr>
                <w:rFonts w:ascii="Arial" w:hAnsi="Arial" w:cs="Arial"/>
                <w:sz w:val="22"/>
                <w:szCs w:val="22"/>
              </w:rPr>
            </w:pPr>
            <w:r w:rsidRPr="005A2F79">
              <w:rPr>
                <w:rFonts w:ascii="Arial" w:hAnsi="Arial" w:cs="Arial"/>
                <w:sz w:val="22"/>
                <w:szCs w:val="22"/>
              </w:rPr>
              <w:t xml:space="preserve">Problem Solving and </w:t>
            </w:r>
            <w:proofErr w:type="gramStart"/>
            <w:r w:rsidRPr="005A2F79">
              <w:rPr>
                <w:rFonts w:ascii="Arial" w:hAnsi="Arial" w:cs="Arial"/>
                <w:sz w:val="22"/>
                <w:szCs w:val="22"/>
              </w:rPr>
              <w:t>Decision Making</w:t>
            </w:r>
            <w:proofErr w:type="gramEnd"/>
            <w:r w:rsidRPr="005A2F79">
              <w:rPr>
                <w:rFonts w:ascii="Arial" w:hAnsi="Arial" w:cs="Arial"/>
                <w:sz w:val="22"/>
                <w:szCs w:val="22"/>
              </w:rPr>
              <w:t xml:space="preserve"> Skills</w:t>
            </w:r>
          </w:p>
          <w:p w14:paraId="274C71AB" w14:textId="77777777" w:rsidR="002A1DE4" w:rsidRPr="005A2F79" w:rsidRDefault="002F670E" w:rsidP="005A2F79">
            <w:pPr>
              <w:spacing w:before="60" w:after="60"/>
              <w:rPr>
                <w:rFonts w:ascii="Arial" w:hAnsi="Arial" w:cs="Arial"/>
                <w:sz w:val="22"/>
                <w:szCs w:val="22"/>
              </w:rPr>
            </w:pPr>
            <w:r w:rsidRPr="005A2F79">
              <w:rPr>
                <w:rFonts w:ascii="Arial" w:hAnsi="Arial" w:cs="Arial"/>
                <w:sz w:val="22"/>
                <w:szCs w:val="22"/>
              </w:rPr>
              <w:t>Managing and Developing Performance</w:t>
            </w:r>
          </w:p>
          <w:p w14:paraId="3AB17E45" w14:textId="77777777" w:rsidR="002A1DE4" w:rsidRPr="005A2F79" w:rsidRDefault="002A1DE4" w:rsidP="005A2F79">
            <w:pPr>
              <w:spacing w:before="60" w:after="60"/>
              <w:rPr>
                <w:rFonts w:ascii="Arial" w:hAnsi="Arial" w:cs="Arial"/>
                <w:sz w:val="22"/>
                <w:szCs w:val="22"/>
              </w:rPr>
            </w:pPr>
            <w:r w:rsidRPr="005A2F79">
              <w:rPr>
                <w:rFonts w:ascii="Arial" w:hAnsi="Arial" w:cs="Arial"/>
                <w:sz w:val="22"/>
                <w:szCs w:val="22"/>
              </w:rPr>
              <w:t>Creative and Analytical Thinking</w:t>
            </w:r>
          </w:p>
          <w:p w14:paraId="4645EC0A" w14:textId="77777777" w:rsidR="002A1DE4" w:rsidRPr="005A2F79" w:rsidRDefault="002A1DE4" w:rsidP="005A2F79">
            <w:pPr>
              <w:spacing w:before="60" w:after="60"/>
              <w:rPr>
                <w:rFonts w:ascii="Arial" w:hAnsi="Arial" w:cs="Arial"/>
                <w:sz w:val="22"/>
                <w:szCs w:val="22"/>
              </w:rPr>
            </w:pPr>
            <w:r w:rsidRPr="005A2F79">
              <w:rPr>
                <w:rFonts w:ascii="Arial" w:hAnsi="Arial" w:cs="Arial"/>
                <w:sz w:val="22"/>
                <w:szCs w:val="22"/>
              </w:rPr>
              <w:t>Influencing, Persuasion and Negotiation Skills</w:t>
            </w:r>
          </w:p>
          <w:p w14:paraId="037D26B6" w14:textId="77777777" w:rsidR="002A1DE4" w:rsidRPr="005A2F79" w:rsidRDefault="002A1DE4" w:rsidP="005A2F79">
            <w:pPr>
              <w:spacing w:before="60" w:after="60"/>
              <w:rPr>
                <w:rFonts w:ascii="Arial" w:hAnsi="Arial" w:cs="Arial"/>
                <w:sz w:val="22"/>
                <w:szCs w:val="22"/>
              </w:rPr>
            </w:pPr>
            <w:r w:rsidRPr="005A2F79">
              <w:rPr>
                <w:rFonts w:ascii="Arial" w:hAnsi="Arial" w:cs="Arial"/>
                <w:sz w:val="22"/>
                <w:szCs w:val="22"/>
              </w:rPr>
              <w:lastRenderedPageBreak/>
              <w:t>Strategic Thinking</w:t>
            </w:r>
            <w:r w:rsidR="00AB39B5" w:rsidRPr="005A2F79">
              <w:rPr>
                <w:rFonts w:ascii="Arial" w:hAnsi="Arial" w:cs="Arial"/>
                <w:sz w:val="22"/>
                <w:szCs w:val="22"/>
              </w:rPr>
              <w:t xml:space="preserve"> &amp; Leadership</w:t>
            </w:r>
          </w:p>
          <w:p w14:paraId="7342B6E2" w14:textId="77777777" w:rsidR="00BF49A3" w:rsidRPr="005A2F79" w:rsidRDefault="00BF49A3" w:rsidP="005A2F79">
            <w:pPr>
              <w:spacing w:before="60" w:after="60"/>
              <w:rPr>
                <w:rFonts w:ascii="Arial" w:hAnsi="Arial" w:cs="Arial"/>
                <w:sz w:val="22"/>
                <w:szCs w:val="22"/>
              </w:rPr>
            </w:pPr>
          </w:p>
          <w:p w14:paraId="75B03DAC" w14:textId="77777777" w:rsidR="00BF49A3" w:rsidRPr="005A2F79" w:rsidRDefault="00BF49A3" w:rsidP="005A2F79">
            <w:pPr>
              <w:spacing w:before="60" w:after="60"/>
              <w:rPr>
                <w:rFonts w:ascii="Arial" w:hAnsi="Arial" w:cs="Arial"/>
                <w:sz w:val="22"/>
                <w:szCs w:val="22"/>
              </w:rPr>
            </w:pPr>
          </w:p>
        </w:tc>
        <w:tc>
          <w:tcPr>
            <w:tcW w:w="576" w:type="pct"/>
          </w:tcPr>
          <w:p w14:paraId="053AE43A" w14:textId="77777777" w:rsidR="0054031A" w:rsidRPr="005A2F79" w:rsidRDefault="00BF49A3" w:rsidP="005A2F79">
            <w:pPr>
              <w:spacing w:before="60" w:after="60"/>
              <w:jc w:val="center"/>
              <w:rPr>
                <w:rFonts w:ascii="Arial" w:hAnsi="Arial" w:cs="Arial"/>
                <w:sz w:val="22"/>
                <w:szCs w:val="22"/>
              </w:rPr>
            </w:pPr>
            <w:r w:rsidRPr="005A2F79">
              <w:rPr>
                <w:rFonts w:ascii="Arial" w:hAnsi="Arial" w:cs="Arial"/>
                <w:sz w:val="22"/>
                <w:szCs w:val="22"/>
              </w:rPr>
              <w:lastRenderedPageBreak/>
              <w:t>2</w:t>
            </w:r>
          </w:p>
          <w:p w14:paraId="3F52388C" w14:textId="77777777" w:rsidR="0054031A" w:rsidRPr="005A2F79" w:rsidRDefault="00672157" w:rsidP="005A2F79">
            <w:pPr>
              <w:spacing w:before="60" w:after="60"/>
              <w:jc w:val="center"/>
              <w:rPr>
                <w:rFonts w:ascii="Arial" w:hAnsi="Arial" w:cs="Arial"/>
                <w:sz w:val="22"/>
                <w:szCs w:val="22"/>
              </w:rPr>
            </w:pPr>
            <w:r w:rsidRPr="005A2F79">
              <w:rPr>
                <w:rFonts w:ascii="Arial" w:hAnsi="Arial" w:cs="Arial"/>
                <w:sz w:val="22"/>
                <w:szCs w:val="22"/>
              </w:rPr>
              <w:t>3</w:t>
            </w:r>
          </w:p>
          <w:p w14:paraId="50502488" w14:textId="77777777" w:rsidR="00092074" w:rsidRPr="005A2F79" w:rsidRDefault="00672157" w:rsidP="005A2F79">
            <w:pPr>
              <w:spacing w:before="60" w:after="60"/>
              <w:jc w:val="center"/>
              <w:rPr>
                <w:rFonts w:ascii="Arial" w:hAnsi="Arial" w:cs="Arial"/>
                <w:sz w:val="22"/>
                <w:szCs w:val="22"/>
              </w:rPr>
            </w:pPr>
            <w:r w:rsidRPr="005A2F79">
              <w:rPr>
                <w:rFonts w:ascii="Arial" w:hAnsi="Arial" w:cs="Arial"/>
                <w:sz w:val="22"/>
                <w:szCs w:val="22"/>
              </w:rPr>
              <w:t>3</w:t>
            </w:r>
          </w:p>
          <w:p w14:paraId="2D964ECC" w14:textId="77777777" w:rsidR="00693E6B" w:rsidRPr="005A2F79" w:rsidRDefault="00672157" w:rsidP="005A2F79">
            <w:pPr>
              <w:spacing w:before="60" w:after="60"/>
              <w:jc w:val="center"/>
              <w:rPr>
                <w:rFonts w:ascii="Arial" w:hAnsi="Arial" w:cs="Arial"/>
                <w:sz w:val="22"/>
                <w:szCs w:val="22"/>
              </w:rPr>
            </w:pPr>
            <w:r w:rsidRPr="005A2F79">
              <w:rPr>
                <w:rFonts w:ascii="Arial" w:hAnsi="Arial" w:cs="Arial"/>
                <w:sz w:val="22"/>
                <w:szCs w:val="22"/>
              </w:rPr>
              <w:t>2</w:t>
            </w:r>
          </w:p>
          <w:p w14:paraId="7A59B655" w14:textId="77777777" w:rsidR="00693E6B" w:rsidRPr="005A2F79" w:rsidRDefault="00672157" w:rsidP="005A2F79">
            <w:pPr>
              <w:spacing w:before="60" w:after="60"/>
              <w:jc w:val="center"/>
              <w:rPr>
                <w:rFonts w:ascii="Arial" w:hAnsi="Arial" w:cs="Arial"/>
                <w:sz w:val="22"/>
                <w:szCs w:val="22"/>
              </w:rPr>
            </w:pPr>
            <w:r w:rsidRPr="005A2F79">
              <w:rPr>
                <w:rFonts w:ascii="Arial" w:hAnsi="Arial" w:cs="Arial"/>
                <w:sz w:val="22"/>
                <w:szCs w:val="22"/>
              </w:rPr>
              <w:t>2</w:t>
            </w:r>
          </w:p>
          <w:p w14:paraId="5EB4CCFE" w14:textId="77777777" w:rsidR="00693E6B" w:rsidRPr="005A2F79" w:rsidRDefault="00672157" w:rsidP="005A2F79">
            <w:pPr>
              <w:spacing w:before="60" w:after="60"/>
              <w:jc w:val="center"/>
              <w:rPr>
                <w:rFonts w:ascii="Arial" w:hAnsi="Arial" w:cs="Arial"/>
                <w:sz w:val="22"/>
                <w:szCs w:val="22"/>
              </w:rPr>
            </w:pPr>
            <w:r w:rsidRPr="005A2F79">
              <w:rPr>
                <w:rFonts w:ascii="Arial" w:hAnsi="Arial" w:cs="Arial"/>
                <w:sz w:val="22"/>
                <w:szCs w:val="22"/>
              </w:rPr>
              <w:t>2</w:t>
            </w:r>
          </w:p>
          <w:p w14:paraId="59291EB0" w14:textId="77777777" w:rsidR="00693E6B" w:rsidRPr="005A2F79" w:rsidRDefault="00BF49A3" w:rsidP="005A2F79">
            <w:pPr>
              <w:spacing w:before="60" w:after="60"/>
              <w:jc w:val="center"/>
              <w:rPr>
                <w:rFonts w:ascii="Arial" w:hAnsi="Arial" w:cs="Arial"/>
                <w:sz w:val="22"/>
                <w:szCs w:val="22"/>
              </w:rPr>
            </w:pPr>
            <w:r w:rsidRPr="005A2F79">
              <w:rPr>
                <w:rFonts w:ascii="Arial" w:hAnsi="Arial" w:cs="Arial"/>
                <w:sz w:val="22"/>
                <w:szCs w:val="22"/>
              </w:rPr>
              <w:t>2</w:t>
            </w:r>
          </w:p>
          <w:p w14:paraId="198B2DCA" w14:textId="77777777" w:rsidR="00693E6B" w:rsidRPr="005A2F79" w:rsidRDefault="00693E6B" w:rsidP="005A2F79">
            <w:pPr>
              <w:spacing w:before="60" w:after="60"/>
              <w:jc w:val="center"/>
              <w:rPr>
                <w:rFonts w:ascii="Arial" w:hAnsi="Arial" w:cs="Arial"/>
                <w:sz w:val="22"/>
                <w:szCs w:val="22"/>
              </w:rPr>
            </w:pPr>
            <w:r w:rsidRPr="005A2F79">
              <w:rPr>
                <w:rFonts w:ascii="Arial" w:hAnsi="Arial" w:cs="Arial"/>
                <w:sz w:val="22"/>
                <w:szCs w:val="22"/>
              </w:rPr>
              <w:t>2</w:t>
            </w:r>
          </w:p>
          <w:p w14:paraId="0B686EC9" w14:textId="77777777" w:rsidR="00693E6B" w:rsidRPr="005A2F79" w:rsidRDefault="00693E6B" w:rsidP="005A2F79">
            <w:pPr>
              <w:spacing w:before="60" w:after="60"/>
              <w:jc w:val="center"/>
              <w:rPr>
                <w:rFonts w:ascii="Arial" w:hAnsi="Arial" w:cs="Arial"/>
                <w:sz w:val="22"/>
                <w:szCs w:val="22"/>
              </w:rPr>
            </w:pPr>
            <w:r w:rsidRPr="005A2F79">
              <w:rPr>
                <w:rFonts w:ascii="Arial" w:hAnsi="Arial" w:cs="Arial"/>
                <w:sz w:val="22"/>
                <w:szCs w:val="22"/>
              </w:rPr>
              <w:t>2</w:t>
            </w:r>
          </w:p>
          <w:p w14:paraId="406EC4AD" w14:textId="77777777" w:rsidR="00693E6B" w:rsidRPr="005A2F79" w:rsidRDefault="00672157" w:rsidP="005A2F79">
            <w:pPr>
              <w:spacing w:before="60" w:after="60"/>
              <w:jc w:val="center"/>
              <w:rPr>
                <w:rFonts w:ascii="Arial" w:hAnsi="Arial" w:cs="Arial"/>
                <w:sz w:val="22"/>
                <w:szCs w:val="22"/>
              </w:rPr>
            </w:pPr>
            <w:r w:rsidRPr="005A2F79">
              <w:rPr>
                <w:rFonts w:ascii="Arial" w:hAnsi="Arial" w:cs="Arial"/>
                <w:sz w:val="22"/>
                <w:szCs w:val="22"/>
              </w:rPr>
              <w:lastRenderedPageBreak/>
              <w:t>2</w:t>
            </w:r>
          </w:p>
        </w:tc>
      </w:tr>
      <w:tr w:rsidR="00A42997" w:rsidRPr="005A2F79" w14:paraId="54A85621" w14:textId="77777777" w:rsidTr="00A42997">
        <w:tblPrEx>
          <w:tblLook w:val="01E0" w:firstRow="1" w:lastRow="1" w:firstColumn="1" w:lastColumn="1" w:noHBand="0" w:noVBand="0"/>
        </w:tblPrEx>
        <w:trPr>
          <w:trHeight w:val="90"/>
        </w:trPr>
        <w:tc>
          <w:tcPr>
            <w:tcW w:w="5000" w:type="pct"/>
            <w:gridSpan w:val="6"/>
          </w:tcPr>
          <w:p w14:paraId="508FA32A" w14:textId="77777777" w:rsidR="00A42997" w:rsidRPr="005A2F79" w:rsidRDefault="00A42997" w:rsidP="005A2F79">
            <w:pPr>
              <w:spacing w:before="60" w:after="60"/>
              <w:rPr>
                <w:rFonts w:ascii="Arial" w:hAnsi="Arial" w:cs="Arial"/>
                <w:sz w:val="22"/>
                <w:szCs w:val="22"/>
              </w:rPr>
            </w:pPr>
            <w:r w:rsidRPr="005A2F79">
              <w:rPr>
                <w:rFonts w:ascii="Arial" w:hAnsi="Arial" w:cs="Arial"/>
                <w:sz w:val="22"/>
                <w:szCs w:val="22"/>
              </w:rPr>
              <w:lastRenderedPageBreak/>
              <w:t xml:space="preserve">This </w:t>
            </w:r>
            <w:r w:rsidR="00646109" w:rsidRPr="005A2F79">
              <w:rPr>
                <w:rFonts w:ascii="Arial" w:hAnsi="Arial" w:cs="Arial"/>
                <w:sz w:val="22"/>
                <w:szCs w:val="22"/>
              </w:rPr>
              <w:t>J</w:t>
            </w:r>
            <w:r w:rsidRPr="005A2F79">
              <w:rPr>
                <w:rFonts w:ascii="Arial" w:hAnsi="Arial" w:cs="Arial"/>
                <w:sz w:val="22"/>
                <w:szCs w:val="22"/>
              </w:rPr>
              <w:t xml:space="preserve">ob </w:t>
            </w:r>
            <w:r w:rsidR="00646109" w:rsidRPr="005A2F79">
              <w:rPr>
                <w:rFonts w:ascii="Arial" w:hAnsi="Arial" w:cs="Arial"/>
                <w:sz w:val="22"/>
                <w:szCs w:val="22"/>
              </w:rPr>
              <w:t>P</w:t>
            </w:r>
            <w:r w:rsidRPr="005A2F79">
              <w:rPr>
                <w:rFonts w:ascii="Arial" w:hAnsi="Arial" w:cs="Arial"/>
                <w:sz w:val="22"/>
                <w:szCs w:val="22"/>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317363E4" w14:textId="77777777" w:rsidR="005E7D61" w:rsidRPr="005A2F79" w:rsidRDefault="005E7D61" w:rsidP="005A2F79">
            <w:pPr>
              <w:spacing w:before="60" w:after="60"/>
              <w:rPr>
                <w:rFonts w:ascii="Arial" w:hAnsi="Arial" w:cs="Arial"/>
                <w:sz w:val="22"/>
                <w:szCs w:val="22"/>
              </w:rPr>
            </w:pPr>
          </w:p>
          <w:p w14:paraId="32CBEF4E" w14:textId="77777777" w:rsidR="00A42997" w:rsidRPr="005A2F79" w:rsidRDefault="00A42997" w:rsidP="005A2F79">
            <w:pPr>
              <w:spacing w:before="60" w:after="60"/>
              <w:rPr>
                <w:rFonts w:ascii="Arial" w:hAnsi="Arial" w:cs="Arial"/>
                <w:sz w:val="22"/>
                <w:szCs w:val="22"/>
              </w:rPr>
            </w:pPr>
            <w:r w:rsidRPr="005A2F79">
              <w:rPr>
                <w:rFonts w:ascii="Arial" w:hAnsi="Arial" w:cs="Arial"/>
                <w:sz w:val="22"/>
                <w:szCs w:val="22"/>
              </w:rPr>
              <w:t>Sho</w:t>
            </w:r>
            <w:r w:rsidR="00646109" w:rsidRPr="005A2F79">
              <w:rPr>
                <w:rFonts w:ascii="Arial" w:hAnsi="Arial" w:cs="Arial"/>
                <w:sz w:val="22"/>
                <w:szCs w:val="22"/>
              </w:rPr>
              <w:t xml:space="preserve">uld </w:t>
            </w:r>
            <w:proofErr w:type="gramStart"/>
            <w:r w:rsidR="00646109" w:rsidRPr="005A2F79">
              <w:rPr>
                <w:rFonts w:ascii="Arial" w:hAnsi="Arial" w:cs="Arial"/>
                <w:sz w:val="22"/>
                <w:szCs w:val="22"/>
              </w:rPr>
              <w:t>significant</w:t>
            </w:r>
            <w:proofErr w:type="gramEnd"/>
            <w:r w:rsidR="00646109" w:rsidRPr="005A2F79">
              <w:rPr>
                <w:rFonts w:ascii="Arial" w:hAnsi="Arial" w:cs="Arial"/>
                <w:sz w:val="22"/>
                <w:szCs w:val="22"/>
              </w:rPr>
              <w:t xml:space="preserve"> changes to the J</w:t>
            </w:r>
            <w:r w:rsidRPr="005A2F79">
              <w:rPr>
                <w:rFonts w:ascii="Arial" w:hAnsi="Arial" w:cs="Arial"/>
                <w:sz w:val="22"/>
                <w:szCs w:val="22"/>
              </w:rPr>
              <w:t xml:space="preserve">ob </w:t>
            </w:r>
            <w:r w:rsidR="00646109" w:rsidRPr="005A2F79">
              <w:rPr>
                <w:rFonts w:ascii="Arial" w:hAnsi="Arial" w:cs="Arial"/>
                <w:sz w:val="22"/>
                <w:szCs w:val="22"/>
              </w:rPr>
              <w:t>P</w:t>
            </w:r>
            <w:r w:rsidRPr="005A2F79">
              <w:rPr>
                <w:rFonts w:ascii="Arial" w:hAnsi="Arial" w:cs="Arial"/>
                <w:sz w:val="22"/>
                <w:szCs w:val="22"/>
              </w:rPr>
              <w:t>ur</w:t>
            </w:r>
            <w:r w:rsidR="0050633C" w:rsidRPr="005A2F79">
              <w:rPr>
                <w:rFonts w:ascii="Arial" w:hAnsi="Arial" w:cs="Arial"/>
                <w:sz w:val="22"/>
                <w:szCs w:val="22"/>
              </w:rPr>
              <w:t xml:space="preserve">pose become necessary, the post </w:t>
            </w:r>
            <w:r w:rsidRPr="005A2F79">
              <w:rPr>
                <w:rFonts w:ascii="Arial" w:hAnsi="Arial" w:cs="Arial"/>
                <w:sz w:val="22"/>
                <w:szCs w:val="22"/>
              </w:rPr>
              <w:t xml:space="preserve">holder will be consulted and the </w:t>
            </w:r>
            <w:r w:rsidR="00667B30" w:rsidRPr="005A2F79">
              <w:rPr>
                <w:rFonts w:ascii="Arial" w:hAnsi="Arial" w:cs="Arial"/>
                <w:sz w:val="22"/>
                <w:szCs w:val="22"/>
              </w:rPr>
              <w:t>changes reflected in a revised J</w:t>
            </w:r>
            <w:r w:rsidRPr="005A2F79">
              <w:rPr>
                <w:rFonts w:ascii="Arial" w:hAnsi="Arial" w:cs="Arial"/>
                <w:sz w:val="22"/>
                <w:szCs w:val="22"/>
              </w:rPr>
              <w:t xml:space="preserve">ob </w:t>
            </w:r>
            <w:r w:rsidR="00667B30" w:rsidRPr="005A2F79">
              <w:rPr>
                <w:rFonts w:ascii="Arial" w:hAnsi="Arial" w:cs="Arial"/>
                <w:sz w:val="22"/>
                <w:szCs w:val="22"/>
              </w:rPr>
              <w:t>P</w:t>
            </w:r>
            <w:r w:rsidRPr="005A2F79">
              <w:rPr>
                <w:rFonts w:ascii="Arial" w:hAnsi="Arial" w:cs="Arial"/>
                <w:sz w:val="22"/>
                <w:szCs w:val="22"/>
              </w:rPr>
              <w:t>urpose.</w:t>
            </w:r>
          </w:p>
        </w:tc>
      </w:tr>
      <w:tr w:rsidR="002A1DE4" w:rsidRPr="005A2F79" w14:paraId="02880C7D" w14:textId="77777777" w:rsidTr="002074C9">
        <w:tc>
          <w:tcPr>
            <w:tcW w:w="5000" w:type="pct"/>
            <w:gridSpan w:val="6"/>
            <w:shd w:val="clear" w:color="auto" w:fill="99CCFF"/>
          </w:tcPr>
          <w:p w14:paraId="58FD252D" w14:textId="77777777" w:rsidR="002A1DE4" w:rsidRPr="005A2F79" w:rsidRDefault="002237A4" w:rsidP="005A2F79">
            <w:pPr>
              <w:spacing w:before="60" w:after="60"/>
              <w:jc w:val="left"/>
              <w:rPr>
                <w:rFonts w:ascii="Arial" w:hAnsi="Arial" w:cs="Arial"/>
                <w:sz w:val="22"/>
                <w:szCs w:val="22"/>
              </w:rPr>
            </w:pPr>
            <w:r w:rsidRPr="005A2F79">
              <w:rPr>
                <w:rFonts w:ascii="Arial" w:hAnsi="Arial" w:cs="Arial"/>
                <w:b/>
                <w:sz w:val="22"/>
                <w:szCs w:val="22"/>
              </w:rPr>
              <w:t>Organisational/Departmental</w:t>
            </w:r>
            <w:r w:rsidR="002A1DE4" w:rsidRPr="005A2F79">
              <w:rPr>
                <w:rFonts w:ascii="Arial" w:hAnsi="Arial" w:cs="Arial"/>
                <w:b/>
                <w:sz w:val="22"/>
                <w:szCs w:val="22"/>
              </w:rPr>
              <w:t xml:space="preserve"> Information</w:t>
            </w:r>
            <w:r w:rsidRPr="005A2F79">
              <w:rPr>
                <w:rFonts w:ascii="Arial" w:hAnsi="Arial" w:cs="Arial"/>
                <w:b/>
                <w:sz w:val="22"/>
                <w:szCs w:val="22"/>
              </w:rPr>
              <w:t xml:space="preserve"> &amp; </w:t>
            </w:r>
            <w:r w:rsidR="003B2FA4" w:rsidRPr="005A2F79">
              <w:rPr>
                <w:rFonts w:ascii="Arial" w:hAnsi="Arial" w:cs="Arial"/>
                <w:b/>
                <w:sz w:val="22"/>
                <w:szCs w:val="22"/>
              </w:rPr>
              <w:t xml:space="preserve">Key </w:t>
            </w:r>
            <w:r w:rsidRPr="005A2F79">
              <w:rPr>
                <w:rFonts w:ascii="Arial" w:hAnsi="Arial" w:cs="Arial"/>
                <w:b/>
                <w:sz w:val="22"/>
                <w:szCs w:val="22"/>
              </w:rPr>
              <w:t>Relationships</w:t>
            </w:r>
          </w:p>
        </w:tc>
      </w:tr>
      <w:tr w:rsidR="002237A4" w:rsidRPr="005A2F79" w14:paraId="1CFB7AD0" w14:textId="77777777" w:rsidTr="00251F07">
        <w:trPr>
          <w:cantSplit/>
          <w:trHeight w:val="1214"/>
        </w:trPr>
        <w:tc>
          <w:tcPr>
            <w:tcW w:w="5000" w:type="pct"/>
            <w:gridSpan w:val="6"/>
            <w:tcBorders>
              <w:bottom w:val="single" w:sz="4" w:space="0" w:color="auto"/>
            </w:tcBorders>
          </w:tcPr>
          <w:p w14:paraId="3853C26B" w14:textId="77777777" w:rsidR="002237A4" w:rsidRPr="005A2F79" w:rsidRDefault="002237A4" w:rsidP="005A2F79">
            <w:pPr>
              <w:pStyle w:val="Title"/>
              <w:spacing w:before="60"/>
              <w:jc w:val="both"/>
              <w:rPr>
                <w:rFonts w:cs="Arial"/>
                <w:b w:val="0"/>
                <w:i/>
                <w:sz w:val="22"/>
                <w:szCs w:val="22"/>
                <w:u w:val="none"/>
              </w:rPr>
            </w:pPr>
            <w:r w:rsidRPr="005A2F79">
              <w:rPr>
                <w:rFonts w:cs="Arial"/>
                <w:sz w:val="22"/>
                <w:szCs w:val="22"/>
              </w:rPr>
              <w:t>Background Information</w:t>
            </w:r>
            <w:r w:rsidR="003B2FA4" w:rsidRPr="005A2F79">
              <w:rPr>
                <w:rFonts w:cs="Arial"/>
                <w:b w:val="0"/>
                <w:i/>
                <w:sz w:val="22"/>
                <w:szCs w:val="22"/>
                <w:u w:val="none"/>
              </w:rPr>
              <w:t xml:space="preserve"> </w:t>
            </w:r>
          </w:p>
          <w:p w14:paraId="5EC3FC62" w14:textId="090E683A" w:rsidR="005A2F79" w:rsidRPr="005A2F79" w:rsidRDefault="005A2F79" w:rsidP="005A2F79">
            <w:pPr>
              <w:pStyle w:val="paragraph"/>
              <w:spacing w:after="0"/>
              <w:textAlignment w:val="baseline"/>
              <w:rPr>
                <w:rStyle w:val="normaltextrun"/>
                <w:rFonts w:ascii="Arial" w:hAnsi="Arial" w:cs="Arial"/>
                <w:color w:val="000000"/>
                <w:sz w:val="22"/>
                <w:szCs w:val="22"/>
              </w:rPr>
            </w:pPr>
            <w:r w:rsidRPr="005A2F79">
              <w:rPr>
                <w:rStyle w:val="normaltextrun"/>
                <w:rFonts w:ascii="Arial" w:hAnsi="Arial" w:cs="Arial"/>
                <w:color w:val="000000"/>
                <w:sz w:val="22"/>
                <w:szCs w:val="22"/>
              </w:rPr>
              <w:t>The International Student Recruitment and Marketing Team is responsible for recruiting international undergraduate and postgraduate students globally. The team has over 20 staff,</w:t>
            </w:r>
            <w:r w:rsidR="0062282E">
              <w:rPr>
                <w:rStyle w:val="normaltextrun"/>
                <w:rFonts w:ascii="Arial" w:hAnsi="Arial" w:cs="Arial"/>
                <w:color w:val="000000"/>
                <w:sz w:val="22"/>
                <w:szCs w:val="22"/>
              </w:rPr>
              <w:t xml:space="preserve"> </w:t>
            </w:r>
            <w:r w:rsidR="0062282E">
              <w:rPr>
                <w:rStyle w:val="normaltextrun"/>
                <w:color w:val="000000"/>
              </w:rPr>
              <w:t xml:space="preserve">comprising of international students </w:t>
            </w:r>
            <w:proofErr w:type="spellStart"/>
            <w:r w:rsidR="0062282E">
              <w:rPr>
                <w:rStyle w:val="normaltextrun"/>
                <w:color w:val="000000"/>
              </w:rPr>
              <w:t>recuitment</w:t>
            </w:r>
            <w:proofErr w:type="spellEnd"/>
            <w:r w:rsidR="0062282E">
              <w:rPr>
                <w:rStyle w:val="normaltextrun"/>
                <w:color w:val="000000"/>
              </w:rPr>
              <w:t xml:space="preserve"> and </w:t>
            </w:r>
            <w:proofErr w:type="spellStart"/>
            <w:r w:rsidR="0062282E">
              <w:rPr>
                <w:rStyle w:val="normaltextrun"/>
                <w:color w:val="000000"/>
              </w:rPr>
              <w:t>marekting</w:t>
            </w:r>
            <w:proofErr w:type="spellEnd"/>
            <w:r w:rsidRPr="005A2F79">
              <w:rPr>
                <w:rStyle w:val="normaltextrun"/>
                <w:rFonts w:ascii="Arial" w:hAnsi="Arial" w:cs="Arial"/>
                <w:color w:val="000000"/>
                <w:sz w:val="22"/>
                <w:szCs w:val="22"/>
              </w:rPr>
              <w:t xml:space="preserve"> including team members based in China, Malaysia, and India</w:t>
            </w:r>
            <w:r w:rsidR="0062282E">
              <w:rPr>
                <w:rStyle w:val="normaltextrun"/>
                <w:rFonts w:ascii="Arial" w:hAnsi="Arial" w:cs="Arial"/>
                <w:color w:val="000000"/>
                <w:sz w:val="22"/>
                <w:szCs w:val="22"/>
              </w:rPr>
              <w:t xml:space="preserve">, which is tasked with meeting annual recruitment </w:t>
            </w:r>
            <w:proofErr w:type="spellStart"/>
            <w:r w:rsidR="0062282E">
              <w:rPr>
                <w:rStyle w:val="normaltextrun"/>
                <w:rFonts w:ascii="Arial" w:hAnsi="Arial" w:cs="Arial"/>
                <w:color w:val="000000"/>
                <w:sz w:val="22"/>
                <w:szCs w:val="22"/>
              </w:rPr>
              <w:t>taregts</w:t>
            </w:r>
            <w:proofErr w:type="spellEnd"/>
            <w:r w:rsidR="0062282E">
              <w:rPr>
                <w:rStyle w:val="normaltextrun"/>
                <w:rFonts w:ascii="Arial" w:hAnsi="Arial" w:cs="Arial"/>
                <w:color w:val="000000"/>
                <w:sz w:val="22"/>
                <w:szCs w:val="22"/>
              </w:rPr>
              <w:t>.</w:t>
            </w:r>
          </w:p>
          <w:p w14:paraId="35140A95" w14:textId="1FB61C90" w:rsidR="00BD1F1B" w:rsidRPr="005A2F79" w:rsidRDefault="005A2F79" w:rsidP="005A2F79">
            <w:pPr>
              <w:pStyle w:val="paragraph"/>
              <w:spacing w:before="0" w:beforeAutospacing="0" w:after="0" w:afterAutospacing="0"/>
              <w:jc w:val="both"/>
              <w:textAlignment w:val="baseline"/>
              <w:rPr>
                <w:rFonts w:ascii="Arial" w:hAnsi="Arial" w:cs="Arial"/>
                <w:sz w:val="22"/>
                <w:szCs w:val="22"/>
              </w:rPr>
            </w:pPr>
            <w:r w:rsidRPr="005A2F79">
              <w:rPr>
                <w:rStyle w:val="normaltextrun"/>
                <w:rFonts w:ascii="Arial" w:hAnsi="Arial" w:cs="Arial"/>
                <w:color w:val="000000"/>
                <w:sz w:val="22"/>
                <w:szCs w:val="22"/>
              </w:rPr>
              <w:t>The role holder will work closely with colleagues across Recruitment, Marketing, Advancement Team, and in other related departments, such as Admissions, International Student Support and the Global Engagement Office. This feeds into the wider objectives of the Marketing, Recruitment and Admissions Directorate, which is tasked with meeting the recruitment targets set in the annual planning round process</w:t>
            </w:r>
            <w:r w:rsidR="00BD1F1B" w:rsidRPr="005A2F79">
              <w:rPr>
                <w:rStyle w:val="normaltextrun"/>
                <w:rFonts w:ascii="Arial" w:hAnsi="Arial" w:cs="Arial"/>
                <w:color w:val="000000"/>
                <w:sz w:val="22"/>
                <w:szCs w:val="22"/>
              </w:rPr>
              <w:t>.</w:t>
            </w:r>
            <w:r w:rsidR="00BD1F1B" w:rsidRPr="005A2F79">
              <w:rPr>
                <w:rStyle w:val="eop"/>
                <w:rFonts w:ascii="Arial" w:hAnsi="Arial" w:cs="Arial"/>
                <w:color w:val="000000"/>
                <w:sz w:val="22"/>
                <w:szCs w:val="22"/>
              </w:rPr>
              <w:t> </w:t>
            </w:r>
          </w:p>
          <w:p w14:paraId="1A7F3406" w14:textId="77777777" w:rsidR="002237A4" w:rsidRPr="005A2F79" w:rsidRDefault="002237A4" w:rsidP="005A2F79">
            <w:pPr>
              <w:pStyle w:val="Default"/>
              <w:rPr>
                <w:rFonts w:ascii="Arial" w:hAnsi="Arial" w:cs="Arial"/>
                <w:b/>
                <w:noProof/>
                <w:sz w:val="22"/>
                <w:szCs w:val="22"/>
                <w:lang w:eastAsia="en-GB"/>
              </w:rPr>
            </w:pPr>
          </w:p>
        </w:tc>
      </w:tr>
      <w:tr w:rsidR="002A1DE4" w:rsidRPr="005A2F79" w14:paraId="465764C7" w14:textId="77777777" w:rsidTr="000279E5">
        <w:trPr>
          <w:cantSplit/>
          <w:trHeight w:val="5086"/>
        </w:trPr>
        <w:tc>
          <w:tcPr>
            <w:tcW w:w="5000" w:type="pct"/>
            <w:gridSpan w:val="6"/>
          </w:tcPr>
          <w:p w14:paraId="76A32C9D" w14:textId="71B95D26" w:rsidR="002A1DE4" w:rsidRPr="005A2F79" w:rsidRDefault="007F1D81" w:rsidP="005A2F79">
            <w:pPr>
              <w:pStyle w:val="Heading4"/>
              <w:spacing w:before="60"/>
              <w:jc w:val="both"/>
              <w:rPr>
                <w:rFonts w:cs="Arial"/>
                <w:szCs w:val="22"/>
                <w:u w:val="single"/>
              </w:rPr>
            </w:pPr>
            <w:r w:rsidRPr="005A2F79">
              <w:rPr>
                <w:rFonts w:cs="Arial"/>
                <w:b w:val="0"/>
                <w:noProof/>
                <w:szCs w:val="22"/>
                <w:u w:val="single"/>
                <w:lang w:eastAsia="en-GB"/>
              </w:rPr>
              <w:lastRenderedPageBreak/>
              <w:drawing>
                <wp:anchor distT="0" distB="0" distL="114300" distR="114300" simplePos="0" relativeHeight="251659264" behindDoc="1" locked="0" layoutInCell="1" allowOverlap="1" wp14:anchorId="1A83AD35" wp14:editId="2F039805">
                  <wp:simplePos x="0" y="0"/>
                  <wp:positionH relativeFrom="character">
                    <wp:posOffset>-64837</wp:posOffset>
                  </wp:positionH>
                  <wp:positionV relativeFrom="line">
                    <wp:posOffset>1642</wp:posOffset>
                  </wp:positionV>
                  <wp:extent cx="6285187" cy="5015230"/>
                  <wp:effectExtent l="0" t="0" r="103505" b="0"/>
                  <wp:wrapThrough wrapText="bothSides">
                    <wp:wrapPolygon edited="0">
                      <wp:start x="8948" y="3227"/>
                      <wp:lineTo x="8861" y="3446"/>
                      <wp:lineTo x="8817" y="5087"/>
                      <wp:lineTo x="6940" y="5853"/>
                      <wp:lineTo x="6940" y="7712"/>
                      <wp:lineTo x="1702" y="8259"/>
                      <wp:lineTo x="1702" y="8587"/>
                      <wp:lineTo x="349" y="8587"/>
                      <wp:lineTo x="131" y="8697"/>
                      <wp:lineTo x="131" y="10557"/>
                      <wp:lineTo x="393" y="11213"/>
                      <wp:lineTo x="524" y="13237"/>
                      <wp:lineTo x="3055" y="13838"/>
                      <wp:lineTo x="4103" y="13838"/>
                      <wp:lineTo x="4103" y="17339"/>
                      <wp:lineTo x="4583" y="18542"/>
                      <wp:lineTo x="4671" y="18652"/>
                      <wp:lineTo x="7639" y="18652"/>
                      <wp:lineTo x="7682" y="18542"/>
                      <wp:lineTo x="7857" y="18269"/>
                      <wp:lineTo x="7813" y="16464"/>
                      <wp:lineTo x="10781" y="16464"/>
                      <wp:lineTo x="18246" y="15862"/>
                      <wp:lineTo x="18158" y="13838"/>
                      <wp:lineTo x="20035" y="13838"/>
                      <wp:lineTo x="21868" y="13401"/>
                      <wp:lineTo x="21912" y="11322"/>
                      <wp:lineTo x="21432" y="11213"/>
                      <wp:lineTo x="20035" y="11213"/>
                      <wp:lineTo x="21388" y="10775"/>
                      <wp:lineTo x="21432" y="8752"/>
                      <wp:lineTo x="21170" y="8642"/>
                      <wp:lineTo x="19817" y="8587"/>
                      <wp:lineTo x="19904" y="8259"/>
                      <wp:lineTo x="10607" y="7712"/>
                      <wp:lineTo x="10607" y="5962"/>
                      <wp:lineTo x="11218" y="5962"/>
                      <wp:lineTo x="12222" y="5415"/>
                      <wp:lineTo x="12135" y="3446"/>
                      <wp:lineTo x="12047" y="3227"/>
                      <wp:lineTo x="8948" y="3227"/>
                    </wp:wrapPolygon>
                  </wp:wrapThrough>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3B2FA4" w:rsidRPr="005A2F79">
              <w:rPr>
                <w:rFonts w:cs="Arial"/>
                <w:szCs w:val="22"/>
                <w:u w:val="single"/>
              </w:rPr>
              <w:t xml:space="preserve">Department Structure Chart </w:t>
            </w:r>
          </w:p>
          <w:p w14:paraId="7721A514" w14:textId="45FF8BE5" w:rsidR="00B35D4A" w:rsidRPr="005A2F79" w:rsidRDefault="00B35D4A" w:rsidP="005A2F79">
            <w:pPr>
              <w:rPr>
                <w:rFonts w:ascii="Arial" w:hAnsi="Arial" w:cs="Arial"/>
                <w:b/>
                <w:noProof/>
                <w:sz w:val="22"/>
                <w:szCs w:val="22"/>
                <w:u w:val="single"/>
                <w:lang w:eastAsia="en-GB"/>
              </w:rPr>
            </w:pPr>
          </w:p>
          <w:p w14:paraId="71EB22AA" w14:textId="57572EBD" w:rsidR="007F1D81" w:rsidRPr="005A2F79" w:rsidRDefault="007F1D81" w:rsidP="005A2F79">
            <w:pPr>
              <w:rPr>
                <w:rFonts w:ascii="Arial" w:hAnsi="Arial" w:cs="Arial"/>
                <w:bCs/>
                <w:noProof/>
                <w:sz w:val="22"/>
                <w:szCs w:val="22"/>
                <w:u w:val="single"/>
                <w:lang w:eastAsia="en-GB"/>
              </w:rPr>
            </w:pPr>
          </w:p>
          <w:p w14:paraId="55660840" w14:textId="77777777" w:rsidR="00EF27EB" w:rsidRPr="005A2F79" w:rsidRDefault="00EF27EB" w:rsidP="005A2F79">
            <w:pPr>
              <w:rPr>
                <w:rFonts w:ascii="Arial" w:hAnsi="Arial" w:cs="Arial"/>
                <w:sz w:val="22"/>
                <w:szCs w:val="22"/>
              </w:rPr>
            </w:pPr>
          </w:p>
        </w:tc>
      </w:tr>
      <w:tr w:rsidR="003B2FA4" w:rsidRPr="005A2F79" w14:paraId="79EC5F2F" w14:textId="77777777" w:rsidTr="005A2F79">
        <w:trPr>
          <w:cantSplit/>
          <w:trHeight w:val="782"/>
        </w:trPr>
        <w:tc>
          <w:tcPr>
            <w:tcW w:w="5000" w:type="pct"/>
            <w:gridSpan w:val="6"/>
          </w:tcPr>
          <w:p w14:paraId="28EEC94F" w14:textId="40BB6FB6" w:rsidR="007F1D81" w:rsidRPr="005A2F79" w:rsidRDefault="007F1D81" w:rsidP="005A2F79">
            <w:pPr>
              <w:pStyle w:val="TableParagraph"/>
              <w:spacing w:before="15"/>
              <w:ind w:left="106"/>
              <w:rPr>
                <w:b/>
              </w:rPr>
            </w:pPr>
            <w:r w:rsidRPr="005A2F79">
              <w:rPr>
                <w:b/>
                <w:color w:val="030303"/>
                <w:spacing w:val="-2"/>
                <w:u w:val="single" w:color="000000"/>
              </w:rPr>
              <w:t>Relationships</w:t>
            </w:r>
          </w:p>
          <w:p w14:paraId="6BADABAF" w14:textId="77777777" w:rsidR="007F1D81" w:rsidRPr="005A2F79" w:rsidRDefault="007F1D81" w:rsidP="005A2F79">
            <w:pPr>
              <w:pStyle w:val="TableParagraph"/>
              <w:spacing w:before="43"/>
              <w:ind w:left="109" w:right="76" w:hanging="9"/>
              <w:jc w:val="both"/>
            </w:pPr>
            <w:r w:rsidRPr="005A2F79">
              <w:rPr>
                <w:color w:val="030303"/>
                <w:w w:val="105"/>
              </w:rPr>
              <w:t>The role holder will develop good relationships with colleagues across all departments and will work closely with Admissions</w:t>
            </w:r>
            <w:r w:rsidRPr="005A2F79">
              <w:rPr>
                <w:color w:val="030303"/>
                <w:spacing w:val="25"/>
                <w:w w:val="105"/>
              </w:rPr>
              <w:t xml:space="preserve"> </w:t>
            </w:r>
            <w:r w:rsidRPr="005A2F79">
              <w:rPr>
                <w:color w:val="030303"/>
                <w:w w:val="105"/>
              </w:rPr>
              <w:t>and</w:t>
            </w:r>
            <w:r w:rsidRPr="005A2F79">
              <w:rPr>
                <w:color w:val="030303"/>
                <w:spacing w:val="-2"/>
                <w:w w:val="105"/>
              </w:rPr>
              <w:t xml:space="preserve"> </w:t>
            </w:r>
            <w:r w:rsidRPr="005A2F79">
              <w:rPr>
                <w:color w:val="030303"/>
                <w:w w:val="105"/>
              </w:rPr>
              <w:t>Student</w:t>
            </w:r>
            <w:r w:rsidRPr="005A2F79">
              <w:rPr>
                <w:color w:val="030303"/>
                <w:spacing w:val="31"/>
                <w:w w:val="105"/>
              </w:rPr>
              <w:t xml:space="preserve"> </w:t>
            </w:r>
            <w:r w:rsidRPr="005A2F79">
              <w:rPr>
                <w:color w:val="030303"/>
                <w:w w:val="105"/>
              </w:rPr>
              <w:t>Marketing.</w:t>
            </w:r>
            <w:r w:rsidRPr="005A2F79">
              <w:rPr>
                <w:color w:val="030303"/>
                <w:spacing w:val="25"/>
                <w:w w:val="105"/>
              </w:rPr>
              <w:t xml:space="preserve"> </w:t>
            </w:r>
            <w:r w:rsidRPr="005A2F79">
              <w:rPr>
                <w:color w:val="030303"/>
                <w:w w:val="105"/>
              </w:rPr>
              <w:t>The post holder</w:t>
            </w:r>
            <w:r w:rsidRPr="005A2F79">
              <w:rPr>
                <w:color w:val="030303"/>
                <w:spacing w:val="28"/>
                <w:w w:val="105"/>
              </w:rPr>
              <w:t xml:space="preserve"> </w:t>
            </w:r>
            <w:r w:rsidRPr="005A2F79">
              <w:rPr>
                <w:color w:val="030303"/>
                <w:w w:val="105"/>
              </w:rPr>
              <w:t>will also</w:t>
            </w:r>
            <w:r w:rsidRPr="005A2F79">
              <w:rPr>
                <w:color w:val="030303"/>
                <w:spacing w:val="28"/>
                <w:w w:val="105"/>
              </w:rPr>
              <w:t xml:space="preserve"> </w:t>
            </w:r>
            <w:r w:rsidRPr="005A2F79">
              <w:rPr>
                <w:color w:val="030303"/>
                <w:w w:val="105"/>
              </w:rPr>
              <w:t>be expected</w:t>
            </w:r>
            <w:r w:rsidRPr="005A2F79">
              <w:rPr>
                <w:color w:val="030303"/>
                <w:spacing w:val="27"/>
                <w:w w:val="105"/>
              </w:rPr>
              <w:t xml:space="preserve"> </w:t>
            </w:r>
            <w:r w:rsidRPr="005A2F79">
              <w:rPr>
                <w:color w:val="030303"/>
                <w:w w:val="105"/>
              </w:rPr>
              <w:t>to</w:t>
            </w:r>
            <w:r w:rsidRPr="005A2F79">
              <w:rPr>
                <w:color w:val="030303"/>
                <w:spacing w:val="37"/>
                <w:w w:val="105"/>
              </w:rPr>
              <w:t xml:space="preserve"> </w:t>
            </w:r>
            <w:r w:rsidRPr="005A2F79">
              <w:rPr>
                <w:color w:val="030303"/>
                <w:w w:val="105"/>
              </w:rPr>
              <w:t>have a good relationship with academic colleagues, Careers, Accommodation,</w:t>
            </w:r>
            <w:r w:rsidRPr="005A2F79">
              <w:rPr>
                <w:color w:val="030303"/>
                <w:spacing w:val="-8"/>
                <w:w w:val="105"/>
              </w:rPr>
              <w:t xml:space="preserve"> </w:t>
            </w:r>
            <w:r w:rsidRPr="005A2F79">
              <w:rPr>
                <w:color w:val="030303"/>
                <w:w w:val="105"/>
              </w:rPr>
              <w:t>International Student Support and Academic Registry.</w:t>
            </w:r>
          </w:p>
          <w:p w14:paraId="00A041D1" w14:textId="77777777" w:rsidR="007F1D81" w:rsidRPr="005A2F79" w:rsidRDefault="007F1D81" w:rsidP="005A2F79">
            <w:pPr>
              <w:pStyle w:val="TableParagraph"/>
              <w:spacing w:before="48"/>
              <w:ind w:left="0"/>
            </w:pPr>
          </w:p>
          <w:p w14:paraId="1F099391" w14:textId="77777777" w:rsidR="007F1D81" w:rsidRPr="005A2F79" w:rsidRDefault="007F1D81" w:rsidP="005A2F79">
            <w:pPr>
              <w:pStyle w:val="TableParagraph"/>
              <w:ind w:left="107"/>
              <w:rPr>
                <w:b/>
              </w:rPr>
            </w:pPr>
            <w:r w:rsidRPr="005A2F79">
              <w:rPr>
                <w:b/>
                <w:color w:val="030303"/>
                <w:spacing w:val="-2"/>
                <w:w w:val="105"/>
                <w:u w:val="single" w:color="000000"/>
              </w:rPr>
              <w:t>Internal</w:t>
            </w:r>
          </w:p>
          <w:p w14:paraId="4D6EF4B2" w14:textId="77777777" w:rsidR="007F1D81" w:rsidRPr="005A2F79" w:rsidRDefault="007F1D81" w:rsidP="005A2F79">
            <w:pPr>
              <w:pStyle w:val="TableParagraph"/>
              <w:numPr>
                <w:ilvl w:val="0"/>
                <w:numId w:val="25"/>
              </w:numPr>
              <w:tabs>
                <w:tab w:val="left" w:pos="788"/>
              </w:tabs>
              <w:spacing w:before="48"/>
            </w:pPr>
            <w:r w:rsidRPr="005A2F79">
              <w:rPr>
                <w:color w:val="030303"/>
              </w:rPr>
              <w:t>Academic</w:t>
            </w:r>
            <w:r w:rsidRPr="005A2F79">
              <w:rPr>
                <w:color w:val="030303"/>
                <w:spacing w:val="25"/>
              </w:rPr>
              <w:t xml:space="preserve"> </w:t>
            </w:r>
            <w:r w:rsidRPr="005A2F79">
              <w:rPr>
                <w:color w:val="030303"/>
                <w:spacing w:val="-2"/>
              </w:rPr>
              <w:t>colleagues</w:t>
            </w:r>
          </w:p>
          <w:p w14:paraId="34AE3FE5" w14:textId="474B200F" w:rsidR="007F1D81" w:rsidRPr="005A2F79" w:rsidRDefault="007F1D81" w:rsidP="005A2F79">
            <w:pPr>
              <w:pStyle w:val="TableParagraph"/>
              <w:numPr>
                <w:ilvl w:val="0"/>
                <w:numId w:val="25"/>
              </w:numPr>
              <w:tabs>
                <w:tab w:val="left" w:pos="793"/>
              </w:tabs>
              <w:spacing w:before="42"/>
            </w:pPr>
            <w:r w:rsidRPr="005A2F79">
              <w:rPr>
                <w:color w:val="030303"/>
                <w:w w:val="105"/>
              </w:rPr>
              <w:t>Administrative</w:t>
            </w:r>
            <w:r w:rsidRPr="005A2F79">
              <w:rPr>
                <w:color w:val="030303"/>
                <w:spacing w:val="-14"/>
                <w:w w:val="105"/>
              </w:rPr>
              <w:t xml:space="preserve"> </w:t>
            </w:r>
            <w:r w:rsidRPr="005A2F79">
              <w:rPr>
                <w:color w:val="030303"/>
                <w:w w:val="105"/>
              </w:rPr>
              <w:t>colleagues</w:t>
            </w:r>
            <w:r w:rsidRPr="005A2F79">
              <w:rPr>
                <w:color w:val="030303"/>
                <w:spacing w:val="2"/>
                <w:w w:val="105"/>
              </w:rPr>
              <w:t xml:space="preserve"> </w:t>
            </w:r>
          </w:p>
          <w:p w14:paraId="1BD613A7" w14:textId="77777777" w:rsidR="007F1D81" w:rsidRPr="005A2F79" w:rsidRDefault="007F1D81" w:rsidP="005A2F79">
            <w:pPr>
              <w:pStyle w:val="TableParagraph"/>
              <w:spacing w:before="91"/>
              <w:ind w:left="0"/>
            </w:pPr>
          </w:p>
          <w:p w14:paraId="7EBCB0E0" w14:textId="77777777" w:rsidR="007F1D81" w:rsidRPr="005A2F79" w:rsidRDefault="007F1D81" w:rsidP="005A2F79">
            <w:pPr>
              <w:pStyle w:val="TableParagraph"/>
              <w:ind w:left="106"/>
              <w:rPr>
                <w:b/>
              </w:rPr>
            </w:pPr>
            <w:r w:rsidRPr="005A2F79">
              <w:rPr>
                <w:b/>
                <w:color w:val="030303"/>
                <w:spacing w:val="-2"/>
                <w:u w:val="single" w:color="000000"/>
              </w:rPr>
              <w:t>External</w:t>
            </w:r>
          </w:p>
          <w:p w14:paraId="27DA7EF5" w14:textId="77777777" w:rsidR="007F1D81" w:rsidRPr="005A2F79" w:rsidRDefault="007F1D81" w:rsidP="005A2F79">
            <w:pPr>
              <w:pStyle w:val="TableParagraph"/>
              <w:numPr>
                <w:ilvl w:val="0"/>
                <w:numId w:val="25"/>
              </w:numPr>
              <w:tabs>
                <w:tab w:val="left" w:pos="788"/>
              </w:tabs>
              <w:spacing w:before="48"/>
            </w:pPr>
            <w:r w:rsidRPr="005A2F79">
              <w:rPr>
                <w:color w:val="030303"/>
                <w:w w:val="105"/>
              </w:rPr>
              <w:t>Recruitment</w:t>
            </w:r>
            <w:r w:rsidRPr="005A2F79">
              <w:rPr>
                <w:color w:val="030303"/>
                <w:spacing w:val="17"/>
                <w:w w:val="105"/>
              </w:rPr>
              <w:t xml:space="preserve"> </w:t>
            </w:r>
            <w:r w:rsidRPr="005A2F79">
              <w:rPr>
                <w:color w:val="030303"/>
                <w:spacing w:val="-2"/>
                <w:w w:val="105"/>
              </w:rPr>
              <w:t>agents</w:t>
            </w:r>
          </w:p>
          <w:p w14:paraId="044540F8" w14:textId="77777777" w:rsidR="007F1D81" w:rsidRPr="005A2F79" w:rsidRDefault="007F1D81" w:rsidP="005A2F79">
            <w:pPr>
              <w:pStyle w:val="TableParagraph"/>
              <w:numPr>
                <w:ilvl w:val="0"/>
                <w:numId w:val="25"/>
              </w:numPr>
              <w:tabs>
                <w:tab w:val="left" w:pos="784"/>
              </w:tabs>
              <w:spacing w:before="48"/>
            </w:pPr>
            <w:r w:rsidRPr="005A2F79">
              <w:rPr>
                <w:color w:val="030303"/>
              </w:rPr>
              <w:t>School</w:t>
            </w:r>
            <w:r w:rsidRPr="005A2F79">
              <w:rPr>
                <w:color w:val="030303"/>
                <w:spacing w:val="3"/>
              </w:rPr>
              <w:t xml:space="preserve"> </w:t>
            </w:r>
            <w:r w:rsidRPr="005A2F79">
              <w:rPr>
                <w:color w:val="030303"/>
                <w:spacing w:val="-2"/>
              </w:rPr>
              <w:t>Counsellors</w:t>
            </w:r>
          </w:p>
          <w:p w14:paraId="6FDA13E7" w14:textId="77777777" w:rsidR="007F1D81" w:rsidRPr="005A2F79" w:rsidRDefault="007F1D81" w:rsidP="005A2F79">
            <w:pPr>
              <w:pStyle w:val="TableParagraph"/>
              <w:numPr>
                <w:ilvl w:val="0"/>
                <w:numId w:val="25"/>
              </w:numPr>
              <w:tabs>
                <w:tab w:val="left" w:pos="789"/>
              </w:tabs>
              <w:spacing w:before="47"/>
            </w:pPr>
            <w:r w:rsidRPr="005A2F79">
              <w:rPr>
                <w:color w:val="030303"/>
                <w:w w:val="105"/>
              </w:rPr>
              <w:t>British</w:t>
            </w:r>
            <w:r w:rsidRPr="005A2F79">
              <w:rPr>
                <w:color w:val="030303"/>
                <w:spacing w:val="1"/>
                <w:w w:val="105"/>
              </w:rPr>
              <w:t xml:space="preserve"> </w:t>
            </w:r>
            <w:r w:rsidRPr="005A2F79">
              <w:rPr>
                <w:color w:val="030303"/>
                <w:spacing w:val="-2"/>
                <w:w w:val="105"/>
              </w:rPr>
              <w:t>Council</w:t>
            </w:r>
          </w:p>
          <w:p w14:paraId="20586376" w14:textId="1C3A6C65" w:rsidR="004A446C" w:rsidRPr="005A2F79" w:rsidRDefault="007F1D81" w:rsidP="005A2F79">
            <w:pPr>
              <w:pStyle w:val="paragraph"/>
              <w:numPr>
                <w:ilvl w:val="0"/>
                <w:numId w:val="25"/>
              </w:numPr>
              <w:spacing w:before="0" w:beforeAutospacing="0" w:after="0" w:afterAutospacing="0"/>
              <w:jc w:val="both"/>
              <w:textAlignment w:val="baseline"/>
              <w:rPr>
                <w:rFonts w:ascii="Arial" w:hAnsi="Arial" w:cs="Arial"/>
                <w:sz w:val="22"/>
                <w:szCs w:val="22"/>
              </w:rPr>
            </w:pPr>
            <w:r w:rsidRPr="005A2F79">
              <w:rPr>
                <w:rFonts w:ascii="Arial" w:hAnsi="Arial" w:cs="Arial"/>
                <w:color w:val="030303"/>
                <w:w w:val="105"/>
                <w:sz w:val="22"/>
                <w:szCs w:val="22"/>
              </w:rPr>
              <w:t>BUILA</w:t>
            </w:r>
            <w:r w:rsidRPr="005A2F79">
              <w:rPr>
                <w:rFonts w:ascii="Arial" w:hAnsi="Arial" w:cs="Arial"/>
                <w:color w:val="030303"/>
                <w:spacing w:val="-5"/>
                <w:w w:val="105"/>
                <w:sz w:val="22"/>
                <w:szCs w:val="22"/>
              </w:rPr>
              <w:t xml:space="preserve"> </w:t>
            </w:r>
            <w:r w:rsidRPr="005A2F79">
              <w:rPr>
                <w:rFonts w:ascii="Arial" w:hAnsi="Arial" w:cs="Arial"/>
                <w:color w:val="030303"/>
                <w:w w:val="105"/>
                <w:sz w:val="22"/>
                <w:szCs w:val="22"/>
              </w:rPr>
              <w:t>and</w:t>
            </w:r>
            <w:r w:rsidRPr="005A2F79">
              <w:rPr>
                <w:rFonts w:ascii="Arial" w:hAnsi="Arial" w:cs="Arial"/>
                <w:color w:val="030303"/>
                <w:spacing w:val="-12"/>
                <w:w w:val="105"/>
                <w:sz w:val="22"/>
                <w:szCs w:val="22"/>
              </w:rPr>
              <w:t xml:space="preserve"> </w:t>
            </w:r>
            <w:r w:rsidRPr="005A2F79">
              <w:rPr>
                <w:rFonts w:ascii="Arial" w:hAnsi="Arial" w:cs="Arial"/>
                <w:color w:val="030303"/>
                <w:w w:val="105"/>
                <w:sz w:val="22"/>
                <w:szCs w:val="22"/>
              </w:rPr>
              <w:t>other</w:t>
            </w:r>
            <w:r w:rsidRPr="005A2F79">
              <w:rPr>
                <w:rFonts w:ascii="Arial" w:hAnsi="Arial" w:cs="Arial"/>
                <w:color w:val="030303"/>
                <w:spacing w:val="-5"/>
                <w:w w:val="105"/>
                <w:sz w:val="22"/>
                <w:szCs w:val="22"/>
              </w:rPr>
              <w:t xml:space="preserve"> </w:t>
            </w:r>
            <w:r w:rsidRPr="005A2F79">
              <w:rPr>
                <w:rFonts w:ascii="Arial" w:hAnsi="Arial" w:cs="Arial"/>
                <w:color w:val="030303"/>
                <w:w w:val="105"/>
                <w:sz w:val="22"/>
                <w:szCs w:val="22"/>
              </w:rPr>
              <w:t>external</w:t>
            </w:r>
            <w:r w:rsidRPr="005A2F79">
              <w:rPr>
                <w:rFonts w:ascii="Arial" w:hAnsi="Arial" w:cs="Arial"/>
                <w:color w:val="030303"/>
                <w:spacing w:val="3"/>
                <w:w w:val="105"/>
                <w:sz w:val="22"/>
                <w:szCs w:val="22"/>
              </w:rPr>
              <w:t xml:space="preserve"> </w:t>
            </w:r>
            <w:r w:rsidRPr="005A2F79">
              <w:rPr>
                <w:rFonts w:ascii="Arial" w:hAnsi="Arial" w:cs="Arial"/>
                <w:color w:val="030303"/>
                <w:spacing w:val="-2"/>
                <w:w w:val="105"/>
                <w:sz w:val="22"/>
                <w:szCs w:val="22"/>
              </w:rPr>
              <w:t>bodies</w:t>
            </w:r>
          </w:p>
        </w:tc>
      </w:tr>
    </w:tbl>
    <w:p w14:paraId="7C0C8C8D" w14:textId="77777777" w:rsidR="003005DA" w:rsidRPr="00597DF0" w:rsidRDefault="003005DA" w:rsidP="002237A4">
      <w:pPr>
        <w:rPr>
          <w:rFonts w:asciiTheme="minorHAnsi" w:hAnsiTheme="minorHAnsi" w:cstheme="minorHAnsi"/>
          <w:sz w:val="22"/>
          <w:szCs w:val="22"/>
        </w:rPr>
      </w:pPr>
    </w:p>
    <w:sectPr w:rsidR="003005DA" w:rsidRPr="00597DF0" w:rsidSect="006B2161">
      <w:headerReference w:type="default" r:id="rId16"/>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9825" w14:textId="77777777" w:rsidR="00D61461" w:rsidRDefault="00D61461">
      <w:r>
        <w:separator/>
      </w:r>
    </w:p>
  </w:endnote>
  <w:endnote w:type="continuationSeparator" w:id="0">
    <w:p w14:paraId="04C815A9" w14:textId="77777777" w:rsidR="00D61461" w:rsidRDefault="00D6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entury Gothic"/>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F470B" w14:textId="77777777" w:rsidR="00D61461" w:rsidRDefault="00D61461">
      <w:r>
        <w:separator/>
      </w:r>
    </w:p>
  </w:footnote>
  <w:footnote w:type="continuationSeparator" w:id="0">
    <w:p w14:paraId="1B7A388A" w14:textId="77777777" w:rsidR="00D61461" w:rsidRDefault="00D61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8B98"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13BDB95C" wp14:editId="707CA9A7">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C30F25"/>
    <w:multiLevelType w:val="hybridMultilevel"/>
    <w:tmpl w:val="7E4238E6"/>
    <w:lvl w:ilvl="0" w:tplc="2DEC2F4A">
      <w:start w:val="1"/>
      <w:numFmt w:val="decimal"/>
      <w:lvlText w:val="%1."/>
      <w:lvlJc w:val="left"/>
      <w:pPr>
        <w:ind w:left="787" w:hanging="347"/>
      </w:pPr>
      <w:rPr>
        <w:rFonts w:ascii="Arial" w:eastAsia="Arial" w:hAnsi="Arial" w:cs="Arial" w:hint="default"/>
        <w:b w:val="0"/>
        <w:bCs w:val="0"/>
        <w:i w:val="0"/>
        <w:iCs w:val="0"/>
        <w:color w:val="030303"/>
        <w:spacing w:val="-1"/>
        <w:w w:val="108"/>
        <w:sz w:val="18"/>
        <w:szCs w:val="18"/>
        <w:lang w:val="en-US" w:eastAsia="en-US" w:bidi="ar-SA"/>
      </w:rPr>
    </w:lvl>
    <w:lvl w:ilvl="1" w:tplc="A9DCFD40">
      <w:numFmt w:val="bullet"/>
      <w:lvlText w:val="•"/>
      <w:lvlJc w:val="left"/>
      <w:pPr>
        <w:ind w:left="1643" w:hanging="347"/>
      </w:pPr>
      <w:rPr>
        <w:rFonts w:hint="default"/>
        <w:lang w:val="en-US" w:eastAsia="en-US" w:bidi="ar-SA"/>
      </w:rPr>
    </w:lvl>
    <w:lvl w:ilvl="2" w:tplc="300E0D30">
      <w:numFmt w:val="bullet"/>
      <w:lvlText w:val="•"/>
      <w:lvlJc w:val="left"/>
      <w:pPr>
        <w:ind w:left="2507" w:hanging="347"/>
      </w:pPr>
      <w:rPr>
        <w:rFonts w:hint="default"/>
        <w:lang w:val="en-US" w:eastAsia="en-US" w:bidi="ar-SA"/>
      </w:rPr>
    </w:lvl>
    <w:lvl w:ilvl="3" w:tplc="4162BF0E">
      <w:numFmt w:val="bullet"/>
      <w:lvlText w:val="•"/>
      <w:lvlJc w:val="left"/>
      <w:pPr>
        <w:ind w:left="3370" w:hanging="347"/>
      </w:pPr>
      <w:rPr>
        <w:rFonts w:hint="default"/>
        <w:lang w:val="en-US" w:eastAsia="en-US" w:bidi="ar-SA"/>
      </w:rPr>
    </w:lvl>
    <w:lvl w:ilvl="4" w:tplc="026C453E">
      <w:numFmt w:val="bullet"/>
      <w:lvlText w:val="•"/>
      <w:lvlJc w:val="left"/>
      <w:pPr>
        <w:ind w:left="4234" w:hanging="347"/>
      </w:pPr>
      <w:rPr>
        <w:rFonts w:hint="default"/>
        <w:lang w:val="en-US" w:eastAsia="en-US" w:bidi="ar-SA"/>
      </w:rPr>
    </w:lvl>
    <w:lvl w:ilvl="5" w:tplc="B15222DA">
      <w:numFmt w:val="bullet"/>
      <w:lvlText w:val="•"/>
      <w:lvlJc w:val="left"/>
      <w:pPr>
        <w:ind w:left="5097" w:hanging="347"/>
      </w:pPr>
      <w:rPr>
        <w:rFonts w:hint="default"/>
        <w:lang w:val="en-US" w:eastAsia="en-US" w:bidi="ar-SA"/>
      </w:rPr>
    </w:lvl>
    <w:lvl w:ilvl="6" w:tplc="73C25E82">
      <w:numFmt w:val="bullet"/>
      <w:lvlText w:val="•"/>
      <w:lvlJc w:val="left"/>
      <w:pPr>
        <w:ind w:left="5961" w:hanging="347"/>
      </w:pPr>
      <w:rPr>
        <w:rFonts w:hint="default"/>
        <w:lang w:val="en-US" w:eastAsia="en-US" w:bidi="ar-SA"/>
      </w:rPr>
    </w:lvl>
    <w:lvl w:ilvl="7" w:tplc="0C94E12C">
      <w:numFmt w:val="bullet"/>
      <w:lvlText w:val="•"/>
      <w:lvlJc w:val="left"/>
      <w:pPr>
        <w:ind w:left="6824" w:hanging="347"/>
      </w:pPr>
      <w:rPr>
        <w:rFonts w:hint="default"/>
        <w:lang w:val="en-US" w:eastAsia="en-US" w:bidi="ar-SA"/>
      </w:rPr>
    </w:lvl>
    <w:lvl w:ilvl="8" w:tplc="195A1416">
      <w:numFmt w:val="bullet"/>
      <w:lvlText w:val="•"/>
      <w:lvlJc w:val="left"/>
      <w:pPr>
        <w:ind w:left="7688" w:hanging="347"/>
      </w:pPr>
      <w:rPr>
        <w:rFonts w:hint="default"/>
        <w:lang w:val="en-US" w:eastAsia="en-US" w:bidi="ar-SA"/>
      </w:rPr>
    </w:lvl>
  </w:abstractNum>
  <w:abstractNum w:abstractNumId="5"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D677EF7"/>
    <w:multiLevelType w:val="hybridMultilevel"/>
    <w:tmpl w:val="5FF245CE"/>
    <w:lvl w:ilvl="0" w:tplc="6C403DBA">
      <w:numFmt w:val="bullet"/>
      <w:lvlText w:val="•"/>
      <w:lvlJc w:val="left"/>
      <w:pPr>
        <w:ind w:left="377" w:hanging="266"/>
      </w:pPr>
      <w:rPr>
        <w:rFonts w:ascii="Arial" w:eastAsia="Arial" w:hAnsi="Arial" w:cs="Arial" w:hint="default"/>
        <w:b w:val="0"/>
        <w:bCs w:val="0"/>
        <w:i w:val="0"/>
        <w:iCs w:val="0"/>
        <w:color w:val="030303"/>
        <w:spacing w:val="0"/>
        <w:w w:val="102"/>
        <w:sz w:val="18"/>
        <w:szCs w:val="18"/>
        <w:lang w:val="en-US" w:eastAsia="en-US" w:bidi="ar-SA"/>
      </w:rPr>
    </w:lvl>
    <w:lvl w:ilvl="1" w:tplc="80047B4E">
      <w:numFmt w:val="bullet"/>
      <w:lvlText w:val="•"/>
      <w:lvlJc w:val="left"/>
      <w:pPr>
        <w:ind w:left="1283" w:hanging="266"/>
      </w:pPr>
      <w:rPr>
        <w:rFonts w:hint="default"/>
        <w:lang w:val="en-US" w:eastAsia="en-US" w:bidi="ar-SA"/>
      </w:rPr>
    </w:lvl>
    <w:lvl w:ilvl="2" w:tplc="BE00A5B4">
      <w:numFmt w:val="bullet"/>
      <w:lvlText w:val="•"/>
      <w:lvlJc w:val="left"/>
      <w:pPr>
        <w:ind w:left="2186" w:hanging="266"/>
      </w:pPr>
      <w:rPr>
        <w:rFonts w:hint="default"/>
        <w:lang w:val="en-US" w:eastAsia="en-US" w:bidi="ar-SA"/>
      </w:rPr>
    </w:lvl>
    <w:lvl w:ilvl="3" w:tplc="599C3C44">
      <w:numFmt w:val="bullet"/>
      <w:lvlText w:val="•"/>
      <w:lvlJc w:val="left"/>
      <w:pPr>
        <w:ind w:left="3089" w:hanging="266"/>
      </w:pPr>
      <w:rPr>
        <w:rFonts w:hint="default"/>
        <w:lang w:val="en-US" w:eastAsia="en-US" w:bidi="ar-SA"/>
      </w:rPr>
    </w:lvl>
    <w:lvl w:ilvl="4" w:tplc="669C0606">
      <w:numFmt w:val="bullet"/>
      <w:lvlText w:val="•"/>
      <w:lvlJc w:val="left"/>
      <w:pPr>
        <w:ind w:left="3992" w:hanging="266"/>
      </w:pPr>
      <w:rPr>
        <w:rFonts w:hint="default"/>
        <w:lang w:val="en-US" w:eastAsia="en-US" w:bidi="ar-SA"/>
      </w:rPr>
    </w:lvl>
    <w:lvl w:ilvl="5" w:tplc="81EA57A2">
      <w:numFmt w:val="bullet"/>
      <w:lvlText w:val="•"/>
      <w:lvlJc w:val="left"/>
      <w:pPr>
        <w:ind w:left="4896" w:hanging="266"/>
      </w:pPr>
      <w:rPr>
        <w:rFonts w:hint="default"/>
        <w:lang w:val="en-US" w:eastAsia="en-US" w:bidi="ar-SA"/>
      </w:rPr>
    </w:lvl>
    <w:lvl w:ilvl="6" w:tplc="52BA14B8">
      <w:numFmt w:val="bullet"/>
      <w:lvlText w:val="•"/>
      <w:lvlJc w:val="left"/>
      <w:pPr>
        <w:ind w:left="5799" w:hanging="266"/>
      </w:pPr>
      <w:rPr>
        <w:rFonts w:hint="default"/>
        <w:lang w:val="en-US" w:eastAsia="en-US" w:bidi="ar-SA"/>
      </w:rPr>
    </w:lvl>
    <w:lvl w:ilvl="7" w:tplc="20A4A604">
      <w:numFmt w:val="bullet"/>
      <w:lvlText w:val="•"/>
      <w:lvlJc w:val="left"/>
      <w:pPr>
        <w:ind w:left="6702" w:hanging="266"/>
      </w:pPr>
      <w:rPr>
        <w:rFonts w:hint="default"/>
        <w:lang w:val="en-US" w:eastAsia="en-US" w:bidi="ar-SA"/>
      </w:rPr>
    </w:lvl>
    <w:lvl w:ilvl="8" w:tplc="7F14C63A">
      <w:numFmt w:val="bullet"/>
      <w:lvlText w:val="•"/>
      <w:lvlJc w:val="left"/>
      <w:pPr>
        <w:ind w:left="7605" w:hanging="266"/>
      </w:pPr>
      <w:rPr>
        <w:rFonts w:hint="default"/>
        <w:lang w:val="en-US" w:eastAsia="en-US" w:bidi="ar-SA"/>
      </w:rPr>
    </w:lvl>
  </w:abstractNum>
  <w:abstractNum w:abstractNumId="9"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652E8"/>
    <w:multiLevelType w:val="hybridMultilevel"/>
    <w:tmpl w:val="A8AAE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364721"/>
    <w:multiLevelType w:val="hybridMultilevel"/>
    <w:tmpl w:val="E44CBD5A"/>
    <w:lvl w:ilvl="0" w:tplc="D9E00E10">
      <w:numFmt w:val="bullet"/>
      <w:lvlText w:val="•"/>
      <w:lvlJc w:val="left"/>
      <w:pPr>
        <w:ind w:left="788" w:hanging="683"/>
      </w:pPr>
      <w:rPr>
        <w:rFonts w:ascii="Arial" w:eastAsia="Arial" w:hAnsi="Arial" w:cs="Arial" w:hint="default"/>
        <w:b w:val="0"/>
        <w:bCs w:val="0"/>
        <w:i w:val="0"/>
        <w:iCs w:val="0"/>
        <w:color w:val="030303"/>
        <w:spacing w:val="0"/>
        <w:w w:val="103"/>
        <w:sz w:val="18"/>
        <w:szCs w:val="18"/>
        <w:lang w:val="en-US" w:eastAsia="en-US" w:bidi="ar-SA"/>
      </w:rPr>
    </w:lvl>
    <w:lvl w:ilvl="1" w:tplc="FA6C9FBA">
      <w:numFmt w:val="bullet"/>
      <w:lvlText w:val="•"/>
      <w:lvlJc w:val="left"/>
      <w:pPr>
        <w:ind w:left="1643" w:hanging="683"/>
      </w:pPr>
      <w:rPr>
        <w:rFonts w:hint="default"/>
        <w:lang w:val="en-US" w:eastAsia="en-US" w:bidi="ar-SA"/>
      </w:rPr>
    </w:lvl>
    <w:lvl w:ilvl="2" w:tplc="29609E6C">
      <w:numFmt w:val="bullet"/>
      <w:lvlText w:val="•"/>
      <w:lvlJc w:val="left"/>
      <w:pPr>
        <w:ind w:left="2506" w:hanging="683"/>
      </w:pPr>
      <w:rPr>
        <w:rFonts w:hint="default"/>
        <w:lang w:val="en-US" w:eastAsia="en-US" w:bidi="ar-SA"/>
      </w:rPr>
    </w:lvl>
    <w:lvl w:ilvl="3" w:tplc="0CA68284">
      <w:numFmt w:val="bullet"/>
      <w:lvlText w:val="•"/>
      <w:lvlJc w:val="left"/>
      <w:pPr>
        <w:ind w:left="3369" w:hanging="683"/>
      </w:pPr>
      <w:rPr>
        <w:rFonts w:hint="default"/>
        <w:lang w:val="en-US" w:eastAsia="en-US" w:bidi="ar-SA"/>
      </w:rPr>
    </w:lvl>
    <w:lvl w:ilvl="4" w:tplc="928A5D78">
      <w:numFmt w:val="bullet"/>
      <w:lvlText w:val="•"/>
      <w:lvlJc w:val="left"/>
      <w:pPr>
        <w:ind w:left="4232" w:hanging="683"/>
      </w:pPr>
      <w:rPr>
        <w:rFonts w:hint="default"/>
        <w:lang w:val="en-US" w:eastAsia="en-US" w:bidi="ar-SA"/>
      </w:rPr>
    </w:lvl>
    <w:lvl w:ilvl="5" w:tplc="2B3E4030">
      <w:numFmt w:val="bullet"/>
      <w:lvlText w:val="•"/>
      <w:lvlJc w:val="left"/>
      <w:pPr>
        <w:ind w:left="5096" w:hanging="683"/>
      </w:pPr>
      <w:rPr>
        <w:rFonts w:hint="default"/>
        <w:lang w:val="en-US" w:eastAsia="en-US" w:bidi="ar-SA"/>
      </w:rPr>
    </w:lvl>
    <w:lvl w:ilvl="6" w:tplc="BE322F9C">
      <w:numFmt w:val="bullet"/>
      <w:lvlText w:val="•"/>
      <w:lvlJc w:val="left"/>
      <w:pPr>
        <w:ind w:left="5959" w:hanging="683"/>
      </w:pPr>
      <w:rPr>
        <w:rFonts w:hint="default"/>
        <w:lang w:val="en-US" w:eastAsia="en-US" w:bidi="ar-SA"/>
      </w:rPr>
    </w:lvl>
    <w:lvl w:ilvl="7" w:tplc="FD22A3D8">
      <w:numFmt w:val="bullet"/>
      <w:lvlText w:val="•"/>
      <w:lvlJc w:val="left"/>
      <w:pPr>
        <w:ind w:left="6822" w:hanging="683"/>
      </w:pPr>
      <w:rPr>
        <w:rFonts w:hint="default"/>
        <w:lang w:val="en-US" w:eastAsia="en-US" w:bidi="ar-SA"/>
      </w:rPr>
    </w:lvl>
    <w:lvl w:ilvl="8" w:tplc="1C786DBA">
      <w:numFmt w:val="bullet"/>
      <w:lvlText w:val="•"/>
      <w:lvlJc w:val="left"/>
      <w:pPr>
        <w:ind w:left="7685" w:hanging="683"/>
      </w:pPr>
      <w:rPr>
        <w:rFonts w:hint="default"/>
        <w:lang w:val="en-US" w:eastAsia="en-US" w:bidi="ar-SA"/>
      </w:rPr>
    </w:lvl>
  </w:abstractNum>
  <w:abstractNum w:abstractNumId="21"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17B7946"/>
    <w:multiLevelType w:val="multilevel"/>
    <w:tmpl w:val="679C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804C29"/>
    <w:multiLevelType w:val="multilevel"/>
    <w:tmpl w:val="2724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AE2E48"/>
    <w:multiLevelType w:val="hybridMultilevel"/>
    <w:tmpl w:val="3FD43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D7790D"/>
    <w:multiLevelType w:val="hybridMultilevel"/>
    <w:tmpl w:val="81EA5D5C"/>
    <w:lvl w:ilvl="0" w:tplc="2506D542">
      <w:numFmt w:val="bullet"/>
      <w:lvlText w:val="•"/>
      <w:lvlJc w:val="left"/>
      <w:pPr>
        <w:ind w:left="374" w:hanging="266"/>
      </w:pPr>
      <w:rPr>
        <w:rFonts w:ascii="Arial" w:eastAsia="Arial" w:hAnsi="Arial" w:cs="Arial" w:hint="default"/>
        <w:b w:val="0"/>
        <w:bCs w:val="0"/>
        <w:i w:val="0"/>
        <w:iCs w:val="0"/>
        <w:color w:val="030303"/>
        <w:spacing w:val="0"/>
        <w:w w:val="111"/>
        <w:sz w:val="18"/>
        <w:szCs w:val="18"/>
        <w:lang w:val="en-US" w:eastAsia="en-US" w:bidi="ar-SA"/>
      </w:rPr>
    </w:lvl>
    <w:lvl w:ilvl="1" w:tplc="E16C6C6A">
      <w:numFmt w:val="bullet"/>
      <w:lvlText w:val="•"/>
      <w:lvlJc w:val="left"/>
      <w:pPr>
        <w:ind w:left="1283" w:hanging="266"/>
      </w:pPr>
      <w:rPr>
        <w:rFonts w:hint="default"/>
        <w:lang w:val="en-US" w:eastAsia="en-US" w:bidi="ar-SA"/>
      </w:rPr>
    </w:lvl>
    <w:lvl w:ilvl="2" w:tplc="B70271D2">
      <w:numFmt w:val="bullet"/>
      <w:lvlText w:val="•"/>
      <w:lvlJc w:val="left"/>
      <w:pPr>
        <w:ind w:left="2186" w:hanging="266"/>
      </w:pPr>
      <w:rPr>
        <w:rFonts w:hint="default"/>
        <w:lang w:val="en-US" w:eastAsia="en-US" w:bidi="ar-SA"/>
      </w:rPr>
    </w:lvl>
    <w:lvl w:ilvl="3" w:tplc="E8D61EC4">
      <w:numFmt w:val="bullet"/>
      <w:lvlText w:val="•"/>
      <w:lvlJc w:val="left"/>
      <w:pPr>
        <w:ind w:left="3089" w:hanging="266"/>
      </w:pPr>
      <w:rPr>
        <w:rFonts w:hint="default"/>
        <w:lang w:val="en-US" w:eastAsia="en-US" w:bidi="ar-SA"/>
      </w:rPr>
    </w:lvl>
    <w:lvl w:ilvl="4" w:tplc="A430585A">
      <w:numFmt w:val="bullet"/>
      <w:lvlText w:val="•"/>
      <w:lvlJc w:val="left"/>
      <w:pPr>
        <w:ind w:left="3992" w:hanging="266"/>
      </w:pPr>
      <w:rPr>
        <w:rFonts w:hint="default"/>
        <w:lang w:val="en-US" w:eastAsia="en-US" w:bidi="ar-SA"/>
      </w:rPr>
    </w:lvl>
    <w:lvl w:ilvl="5" w:tplc="C8D2DBB8">
      <w:numFmt w:val="bullet"/>
      <w:lvlText w:val="•"/>
      <w:lvlJc w:val="left"/>
      <w:pPr>
        <w:ind w:left="4896" w:hanging="266"/>
      </w:pPr>
      <w:rPr>
        <w:rFonts w:hint="default"/>
        <w:lang w:val="en-US" w:eastAsia="en-US" w:bidi="ar-SA"/>
      </w:rPr>
    </w:lvl>
    <w:lvl w:ilvl="6" w:tplc="C08C2E3C">
      <w:numFmt w:val="bullet"/>
      <w:lvlText w:val="•"/>
      <w:lvlJc w:val="left"/>
      <w:pPr>
        <w:ind w:left="5799" w:hanging="266"/>
      </w:pPr>
      <w:rPr>
        <w:rFonts w:hint="default"/>
        <w:lang w:val="en-US" w:eastAsia="en-US" w:bidi="ar-SA"/>
      </w:rPr>
    </w:lvl>
    <w:lvl w:ilvl="7" w:tplc="07500892">
      <w:numFmt w:val="bullet"/>
      <w:lvlText w:val="•"/>
      <w:lvlJc w:val="left"/>
      <w:pPr>
        <w:ind w:left="6702" w:hanging="266"/>
      </w:pPr>
      <w:rPr>
        <w:rFonts w:hint="default"/>
        <w:lang w:val="en-US" w:eastAsia="en-US" w:bidi="ar-SA"/>
      </w:rPr>
    </w:lvl>
    <w:lvl w:ilvl="8" w:tplc="0DD87FA4">
      <w:numFmt w:val="bullet"/>
      <w:lvlText w:val="•"/>
      <w:lvlJc w:val="left"/>
      <w:pPr>
        <w:ind w:left="7605" w:hanging="266"/>
      </w:pPr>
      <w:rPr>
        <w:rFonts w:hint="default"/>
        <w:lang w:val="en-US" w:eastAsia="en-US" w:bidi="ar-SA"/>
      </w:rPr>
    </w:lvl>
  </w:abstractNum>
  <w:abstractNum w:abstractNumId="28" w15:restartNumberingAfterBreak="0">
    <w:nsid w:val="77183844"/>
    <w:multiLevelType w:val="hybridMultilevel"/>
    <w:tmpl w:val="A71A1BC4"/>
    <w:lvl w:ilvl="0" w:tplc="6AD2892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889615247">
    <w:abstractNumId w:val="3"/>
  </w:num>
  <w:num w:numId="2" w16cid:durableId="1763797204">
    <w:abstractNumId w:val="16"/>
  </w:num>
  <w:num w:numId="3" w16cid:durableId="1218056000">
    <w:abstractNumId w:val="6"/>
  </w:num>
  <w:num w:numId="4" w16cid:durableId="2040809674">
    <w:abstractNumId w:val="14"/>
  </w:num>
  <w:num w:numId="5" w16cid:durableId="328794312">
    <w:abstractNumId w:val="2"/>
  </w:num>
  <w:num w:numId="6" w16cid:durableId="1266645832">
    <w:abstractNumId w:val="21"/>
  </w:num>
  <w:num w:numId="7" w16cid:durableId="2019577764">
    <w:abstractNumId w:val="9"/>
  </w:num>
  <w:num w:numId="8" w16cid:durableId="1421759674">
    <w:abstractNumId w:val="10"/>
  </w:num>
  <w:num w:numId="9" w16cid:durableId="2075198676">
    <w:abstractNumId w:val="13"/>
  </w:num>
  <w:num w:numId="10" w16cid:durableId="1163351204">
    <w:abstractNumId w:val="22"/>
  </w:num>
  <w:num w:numId="11" w16cid:durableId="1318728460">
    <w:abstractNumId w:val="7"/>
  </w:num>
  <w:num w:numId="12" w16cid:durableId="21908981">
    <w:abstractNumId w:val="0"/>
  </w:num>
  <w:num w:numId="13" w16cid:durableId="684285010">
    <w:abstractNumId w:val="19"/>
  </w:num>
  <w:num w:numId="14" w16cid:durableId="1699118394">
    <w:abstractNumId w:val="25"/>
  </w:num>
  <w:num w:numId="15" w16cid:durableId="1865435875">
    <w:abstractNumId w:val="1"/>
  </w:num>
  <w:num w:numId="16" w16cid:durableId="69275748">
    <w:abstractNumId w:val="5"/>
  </w:num>
  <w:num w:numId="17" w16cid:durableId="1703045343">
    <w:abstractNumId w:val="29"/>
  </w:num>
  <w:num w:numId="18" w16cid:durableId="202406576">
    <w:abstractNumId w:val="11"/>
  </w:num>
  <w:num w:numId="19" w16cid:durableId="1526747608">
    <w:abstractNumId w:val="17"/>
  </w:num>
  <w:num w:numId="20" w16cid:durableId="2051951910">
    <w:abstractNumId w:val="30"/>
  </w:num>
  <w:num w:numId="21" w16cid:durableId="1876959487">
    <w:abstractNumId w:val="18"/>
  </w:num>
  <w:num w:numId="22" w16cid:durableId="357582989">
    <w:abstractNumId w:val="15"/>
  </w:num>
  <w:num w:numId="23" w16cid:durableId="553781246">
    <w:abstractNumId w:val="12"/>
  </w:num>
  <w:num w:numId="24" w16cid:durableId="778722528">
    <w:abstractNumId w:val="24"/>
  </w:num>
  <w:num w:numId="25" w16cid:durableId="839388129">
    <w:abstractNumId w:val="23"/>
  </w:num>
  <w:num w:numId="26" w16cid:durableId="17782206">
    <w:abstractNumId w:val="4"/>
  </w:num>
  <w:num w:numId="27" w16cid:durableId="1814829433">
    <w:abstractNumId w:val="8"/>
  </w:num>
  <w:num w:numId="28" w16cid:durableId="1531726721">
    <w:abstractNumId w:val="27"/>
  </w:num>
  <w:num w:numId="29" w16cid:durableId="1127579042">
    <w:abstractNumId w:val="28"/>
  </w:num>
  <w:num w:numId="30" w16cid:durableId="1238514592">
    <w:abstractNumId w:val="26"/>
  </w:num>
  <w:num w:numId="31" w16cid:durableId="21048370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012CB"/>
    <w:rsid w:val="0000397C"/>
    <w:rsid w:val="00013161"/>
    <w:rsid w:val="00015E69"/>
    <w:rsid w:val="00027216"/>
    <w:rsid w:val="000279E5"/>
    <w:rsid w:val="00032D59"/>
    <w:rsid w:val="00034A01"/>
    <w:rsid w:val="00040484"/>
    <w:rsid w:val="0005714A"/>
    <w:rsid w:val="00065A6D"/>
    <w:rsid w:val="0007329B"/>
    <w:rsid w:val="00085B50"/>
    <w:rsid w:val="00091EA3"/>
    <w:rsid w:val="00092074"/>
    <w:rsid w:val="000B161D"/>
    <w:rsid w:val="000D30F1"/>
    <w:rsid w:val="000E6348"/>
    <w:rsid w:val="000F0A73"/>
    <w:rsid w:val="000F2390"/>
    <w:rsid w:val="000F2F7C"/>
    <w:rsid w:val="000F3FA0"/>
    <w:rsid w:val="00125854"/>
    <w:rsid w:val="00127C6C"/>
    <w:rsid w:val="00137219"/>
    <w:rsid w:val="00143AF1"/>
    <w:rsid w:val="00152487"/>
    <w:rsid w:val="00173560"/>
    <w:rsid w:val="0019378E"/>
    <w:rsid w:val="001A3818"/>
    <w:rsid w:val="001A5350"/>
    <w:rsid w:val="001B5840"/>
    <w:rsid w:val="001C0218"/>
    <w:rsid w:val="001D20C1"/>
    <w:rsid w:val="001F4C14"/>
    <w:rsid w:val="001F4FC7"/>
    <w:rsid w:val="002032FA"/>
    <w:rsid w:val="00203C46"/>
    <w:rsid w:val="00206749"/>
    <w:rsid w:val="002074C9"/>
    <w:rsid w:val="0020794B"/>
    <w:rsid w:val="00214EF5"/>
    <w:rsid w:val="00222E98"/>
    <w:rsid w:val="002237A4"/>
    <w:rsid w:val="00224799"/>
    <w:rsid w:val="0023324C"/>
    <w:rsid w:val="002412A5"/>
    <w:rsid w:val="00242E90"/>
    <w:rsid w:val="00245A8F"/>
    <w:rsid w:val="00245DFF"/>
    <w:rsid w:val="00247892"/>
    <w:rsid w:val="00251F07"/>
    <w:rsid w:val="0025249C"/>
    <w:rsid w:val="002604CB"/>
    <w:rsid w:val="00260E28"/>
    <w:rsid w:val="0026178E"/>
    <w:rsid w:val="00261C9B"/>
    <w:rsid w:val="002668D5"/>
    <w:rsid w:val="002706BC"/>
    <w:rsid w:val="0027322D"/>
    <w:rsid w:val="0027653C"/>
    <w:rsid w:val="002801CC"/>
    <w:rsid w:val="0028112E"/>
    <w:rsid w:val="00284CE9"/>
    <w:rsid w:val="00285322"/>
    <w:rsid w:val="00286678"/>
    <w:rsid w:val="00287AA6"/>
    <w:rsid w:val="002A0433"/>
    <w:rsid w:val="002A1DE4"/>
    <w:rsid w:val="002B2A58"/>
    <w:rsid w:val="002B4513"/>
    <w:rsid w:val="002C452C"/>
    <w:rsid w:val="002E2C2C"/>
    <w:rsid w:val="002E2DA3"/>
    <w:rsid w:val="002E77FC"/>
    <w:rsid w:val="002F670E"/>
    <w:rsid w:val="003005DA"/>
    <w:rsid w:val="00303900"/>
    <w:rsid w:val="00314664"/>
    <w:rsid w:val="00314F3E"/>
    <w:rsid w:val="00315D2E"/>
    <w:rsid w:val="0032054A"/>
    <w:rsid w:val="003225EB"/>
    <w:rsid w:val="003241CA"/>
    <w:rsid w:val="003441D6"/>
    <w:rsid w:val="00356AC3"/>
    <w:rsid w:val="00366546"/>
    <w:rsid w:val="00375554"/>
    <w:rsid w:val="00382D01"/>
    <w:rsid w:val="00395890"/>
    <w:rsid w:val="003A3003"/>
    <w:rsid w:val="003B2FA4"/>
    <w:rsid w:val="003B324C"/>
    <w:rsid w:val="003C76DF"/>
    <w:rsid w:val="003C7C6F"/>
    <w:rsid w:val="003D33DE"/>
    <w:rsid w:val="003E0664"/>
    <w:rsid w:val="003E504E"/>
    <w:rsid w:val="003F278E"/>
    <w:rsid w:val="003F7D95"/>
    <w:rsid w:val="00400AAA"/>
    <w:rsid w:val="00403E90"/>
    <w:rsid w:val="00407E10"/>
    <w:rsid w:val="00412CDF"/>
    <w:rsid w:val="004166EC"/>
    <w:rsid w:val="004246B1"/>
    <w:rsid w:val="004374E1"/>
    <w:rsid w:val="00437DF8"/>
    <w:rsid w:val="00440853"/>
    <w:rsid w:val="00442B46"/>
    <w:rsid w:val="00444648"/>
    <w:rsid w:val="00463094"/>
    <w:rsid w:val="00463FA2"/>
    <w:rsid w:val="004644CD"/>
    <w:rsid w:val="0046552A"/>
    <w:rsid w:val="004661B6"/>
    <w:rsid w:val="00476546"/>
    <w:rsid w:val="004839A4"/>
    <w:rsid w:val="00485F69"/>
    <w:rsid w:val="00486EFC"/>
    <w:rsid w:val="00494474"/>
    <w:rsid w:val="004A08C8"/>
    <w:rsid w:val="004A446C"/>
    <w:rsid w:val="004A502B"/>
    <w:rsid w:val="004B31D4"/>
    <w:rsid w:val="004C01B6"/>
    <w:rsid w:val="004C446D"/>
    <w:rsid w:val="004C4805"/>
    <w:rsid w:val="004D02A2"/>
    <w:rsid w:val="004D7AC1"/>
    <w:rsid w:val="004F3677"/>
    <w:rsid w:val="004F688D"/>
    <w:rsid w:val="0050633C"/>
    <w:rsid w:val="00511BF4"/>
    <w:rsid w:val="00511EAC"/>
    <w:rsid w:val="005207AD"/>
    <w:rsid w:val="005335A6"/>
    <w:rsid w:val="0054031A"/>
    <w:rsid w:val="0054239E"/>
    <w:rsid w:val="00543525"/>
    <w:rsid w:val="005808CF"/>
    <w:rsid w:val="0058198C"/>
    <w:rsid w:val="00587A4B"/>
    <w:rsid w:val="00597DF0"/>
    <w:rsid w:val="005A2F79"/>
    <w:rsid w:val="005B368F"/>
    <w:rsid w:val="005B3DA5"/>
    <w:rsid w:val="005C0FF1"/>
    <w:rsid w:val="005C34EA"/>
    <w:rsid w:val="005C3951"/>
    <w:rsid w:val="005D2CF0"/>
    <w:rsid w:val="005D4D7C"/>
    <w:rsid w:val="005D7FDF"/>
    <w:rsid w:val="005E7D61"/>
    <w:rsid w:val="005F2AA2"/>
    <w:rsid w:val="005F6B00"/>
    <w:rsid w:val="005F6CA5"/>
    <w:rsid w:val="00610365"/>
    <w:rsid w:val="00610D21"/>
    <w:rsid w:val="00614BEC"/>
    <w:rsid w:val="00622053"/>
    <w:rsid w:val="0062282E"/>
    <w:rsid w:val="00623004"/>
    <w:rsid w:val="006360F7"/>
    <w:rsid w:val="00646109"/>
    <w:rsid w:val="00646F3A"/>
    <w:rsid w:val="00650A81"/>
    <w:rsid w:val="006530B6"/>
    <w:rsid w:val="0066058A"/>
    <w:rsid w:val="00667B30"/>
    <w:rsid w:val="00672157"/>
    <w:rsid w:val="006817F4"/>
    <w:rsid w:val="00687A6A"/>
    <w:rsid w:val="00693E6B"/>
    <w:rsid w:val="006A7446"/>
    <w:rsid w:val="006B0506"/>
    <w:rsid w:val="006B2161"/>
    <w:rsid w:val="006B7D77"/>
    <w:rsid w:val="006C1451"/>
    <w:rsid w:val="006C2FB7"/>
    <w:rsid w:val="006D5EC6"/>
    <w:rsid w:val="006E355C"/>
    <w:rsid w:val="006F5BBD"/>
    <w:rsid w:val="006F7770"/>
    <w:rsid w:val="006F7BC9"/>
    <w:rsid w:val="00705BCC"/>
    <w:rsid w:val="0071046F"/>
    <w:rsid w:val="00710B34"/>
    <w:rsid w:val="00710E4C"/>
    <w:rsid w:val="00711CCC"/>
    <w:rsid w:val="00721424"/>
    <w:rsid w:val="00731B83"/>
    <w:rsid w:val="00736A38"/>
    <w:rsid w:val="00750CE2"/>
    <w:rsid w:val="00770FD1"/>
    <w:rsid w:val="00776814"/>
    <w:rsid w:val="00782B23"/>
    <w:rsid w:val="007936B3"/>
    <w:rsid w:val="00793792"/>
    <w:rsid w:val="00796E46"/>
    <w:rsid w:val="007A1FC3"/>
    <w:rsid w:val="007A4BED"/>
    <w:rsid w:val="007B1A8E"/>
    <w:rsid w:val="007B21EA"/>
    <w:rsid w:val="007B34CB"/>
    <w:rsid w:val="007B37AC"/>
    <w:rsid w:val="007B538A"/>
    <w:rsid w:val="007C0639"/>
    <w:rsid w:val="007C17EE"/>
    <w:rsid w:val="007D0039"/>
    <w:rsid w:val="007D7EB6"/>
    <w:rsid w:val="007F1D81"/>
    <w:rsid w:val="008019B1"/>
    <w:rsid w:val="0080250C"/>
    <w:rsid w:val="00810DB2"/>
    <w:rsid w:val="00811920"/>
    <w:rsid w:val="00815D72"/>
    <w:rsid w:val="008230BD"/>
    <w:rsid w:val="00836EE5"/>
    <w:rsid w:val="00872DE7"/>
    <w:rsid w:val="008A2247"/>
    <w:rsid w:val="008A2850"/>
    <w:rsid w:val="008A2E08"/>
    <w:rsid w:val="008A3522"/>
    <w:rsid w:val="008B0F1D"/>
    <w:rsid w:val="008C61A2"/>
    <w:rsid w:val="008C74EC"/>
    <w:rsid w:val="008E1CE4"/>
    <w:rsid w:val="008E3918"/>
    <w:rsid w:val="008F5F31"/>
    <w:rsid w:val="009075EB"/>
    <w:rsid w:val="00920447"/>
    <w:rsid w:val="00921CC4"/>
    <w:rsid w:val="00922917"/>
    <w:rsid w:val="00922E3E"/>
    <w:rsid w:val="00926236"/>
    <w:rsid w:val="00927A95"/>
    <w:rsid w:val="009317C0"/>
    <w:rsid w:val="00940F76"/>
    <w:rsid w:val="00945E59"/>
    <w:rsid w:val="00955313"/>
    <w:rsid w:val="00955445"/>
    <w:rsid w:val="00960DAB"/>
    <w:rsid w:val="00973803"/>
    <w:rsid w:val="00974260"/>
    <w:rsid w:val="00995918"/>
    <w:rsid w:val="009A0192"/>
    <w:rsid w:val="009A120D"/>
    <w:rsid w:val="009B56AC"/>
    <w:rsid w:val="009D1404"/>
    <w:rsid w:val="009E716C"/>
    <w:rsid w:val="009F5403"/>
    <w:rsid w:val="00A057E7"/>
    <w:rsid w:val="00A21ABF"/>
    <w:rsid w:val="00A22BE1"/>
    <w:rsid w:val="00A249CB"/>
    <w:rsid w:val="00A2625E"/>
    <w:rsid w:val="00A31AE6"/>
    <w:rsid w:val="00A42997"/>
    <w:rsid w:val="00A536D2"/>
    <w:rsid w:val="00A62CFB"/>
    <w:rsid w:val="00A64A62"/>
    <w:rsid w:val="00A65E42"/>
    <w:rsid w:val="00A826F6"/>
    <w:rsid w:val="00A85351"/>
    <w:rsid w:val="00AA012F"/>
    <w:rsid w:val="00AA4FD6"/>
    <w:rsid w:val="00AB0683"/>
    <w:rsid w:val="00AB39B5"/>
    <w:rsid w:val="00AC4304"/>
    <w:rsid w:val="00AD5C4E"/>
    <w:rsid w:val="00AE1E78"/>
    <w:rsid w:val="00AF0778"/>
    <w:rsid w:val="00AF259B"/>
    <w:rsid w:val="00B00599"/>
    <w:rsid w:val="00B011F7"/>
    <w:rsid w:val="00B03D22"/>
    <w:rsid w:val="00B06668"/>
    <w:rsid w:val="00B102C7"/>
    <w:rsid w:val="00B1712E"/>
    <w:rsid w:val="00B20B18"/>
    <w:rsid w:val="00B24036"/>
    <w:rsid w:val="00B30BFC"/>
    <w:rsid w:val="00B325C8"/>
    <w:rsid w:val="00B35D4A"/>
    <w:rsid w:val="00B403C2"/>
    <w:rsid w:val="00B41B81"/>
    <w:rsid w:val="00B62C7C"/>
    <w:rsid w:val="00B7438D"/>
    <w:rsid w:val="00B77ACC"/>
    <w:rsid w:val="00B94639"/>
    <w:rsid w:val="00B972BC"/>
    <w:rsid w:val="00BA0E14"/>
    <w:rsid w:val="00BB1C89"/>
    <w:rsid w:val="00BD1F1B"/>
    <w:rsid w:val="00BE70B4"/>
    <w:rsid w:val="00BF3218"/>
    <w:rsid w:val="00BF49A3"/>
    <w:rsid w:val="00C03922"/>
    <w:rsid w:val="00C07E3C"/>
    <w:rsid w:val="00C12B83"/>
    <w:rsid w:val="00C15BA2"/>
    <w:rsid w:val="00C208EC"/>
    <w:rsid w:val="00C305E5"/>
    <w:rsid w:val="00C30F19"/>
    <w:rsid w:val="00C34318"/>
    <w:rsid w:val="00C356A2"/>
    <w:rsid w:val="00C45B87"/>
    <w:rsid w:val="00C46953"/>
    <w:rsid w:val="00C62751"/>
    <w:rsid w:val="00C71CA3"/>
    <w:rsid w:val="00C73CA2"/>
    <w:rsid w:val="00C760DF"/>
    <w:rsid w:val="00C83F0D"/>
    <w:rsid w:val="00CA2135"/>
    <w:rsid w:val="00CA2F28"/>
    <w:rsid w:val="00CA34DD"/>
    <w:rsid w:val="00CA6A30"/>
    <w:rsid w:val="00CB2432"/>
    <w:rsid w:val="00CB2784"/>
    <w:rsid w:val="00CB44F2"/>
    <w:rsid w:val="00CC40B8"/>
    <w:rsid w:val="00CC466A"/>
    <w:rsid w:val="00CC4BC5"/>
    <w:rsid w:val="00CC75BF"/>
    <w:rsid w:val="00CC7F94"/>
    <w:rsid w:val="00CD23D5"/>
    <w:rsid w:val="00CD2817"/>
    <w:rsid w:val="00CE207A"/>
    <w:rsid w:val="00CE2A54"/>
    <w:rsid w:val="00CF1684"/>
    <w:rsid w:val="00CF4F7B"/>
    <w:rsid w:val="00D04F05"/>
    <w:rsid w:val="00D07A23"/>
    <w:rsid w:val="00D32CB7"/>
    <w:rsid w:val="00D32EE1"/>
    <w:rsid w:val="00D42C84"/>
    <w:rsid w:val="00D47AE2"/>
    <w:rsid w:val="00D60955"/>
    <w:rsid w:val="00D61461"/>
    <w:rsid w:val="00D66018"/>
    <w:rsid w:val="00D76BE9"/>
    <w:rsid w:val="00DA2CEA"/>
    <w:rsid w:val="00DA55F8"/>
    <w:rsid w:val="00DB1EAE"/>
    <w:rsid w:val="00DB4502"/>
    <w:rsid w:val="00DD0D7F"/>
    <w:rsid w:val="00DE0EB7"/>
    <w:rsid w:val="00DE72DB"/>
    <w:rsid w:val="00DF03F5"/>
    <w:rsid w:val="00E14449"/>
    <w:rsid w:val="00E200FB"/>
    <w:rsid w:val="00E21D51"/>
    <w:rsid w:val="00E33E3D"/>
    <w:rsid w:val="00E4006C"/>
    <w:rsid w:val="00E44605"/>
    <w:rsid w:val="00E4647F"/>
    <w:rsid w:val="00E53CC1"/>
    <w:rsid w:val="00E633EB"/>
    <w:rsid w:val="00E6790E"/>
    <w:rsid w:val="00E701FC"/>
    <w:rsid w:val="00E73C1E"/>
    <w:rsid w:val="00E826C6"/>
    <w:rsid w:val="00E84ED3"/>
    <w:rsid w:val="00E87893"/>
    <w:rsid w:val="00E97580"/>
    <w:rsid w:val="00EA1EEB"/>
    <w:rsid w:val="00EA387D"/>
    <w:rsid w:val="00EA4CB2"/>
    <w:rsid w:val="00EA5A73"/>
    <w:rsid w:val="00EA7094"/>
    <w:rsid w:val="00EB3C71"/>
    <w:rsid w:val="00EE3CD6"/>
    <w:rsid w:val="00EF1D24"/>
    <w:rsid w:val="00EF1ECE"/>
    <w:rsid w:val="00EF2119"/>
    <w:rsid w:val="00EF27EB"/>
    <w:rsid w:val="00EF44C9"/>
    <w:rsid w:val="00EF7CBB"/>
    <w:rsid w:val="00F10F6F"/>
    <w:rsid w:val="00F14D7B"/>
    <w:rsid w:val="00F32589"/>
    <w:rsid w:val="00F4644B"/>
    <w:rsid w:val="00F70CB7"/>
    <w:rsid w:val="00F72AFB"/>
    <w:rsid w:val="00F73193"/>
    <w:rsid w:val="00F815AF"/>
    <w:rsid w:val="00F86195"/>
    <w:rsid w:val="00F90E42"/>
    <w:rsid w:val="00F940E2"/>
    <w:rsid w:val="00FA1208"/>
    <w:rsid w:val="00FA3E4A"/>
    <w:rsid w:val="00FA56E0"/>
    <w:rsid w:val="00FB3802"/>
    <w:rsid w:val="00FC1F00"/>
    <w:rsid w:val="00FD2ACC"/>
    <w:rsid w:val="00FD6CC7"/>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D9309A5"/>
  <w15:docId w15:val="{B9CCCA35-6579-46CB-9665-F997D0EB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styleId="Strong">
    <w:name w:val="Strong"/>
    <w:basedOn w:val="DefaultParagraphFont"/>
    <w:qFormat/>
    <w:rsid w:val="0019378E"/>
    <w:rPr>
      <w:b/>
      <w:bCs/>
    </w:rPr>
  </w:style>
  <w:style w:type="character" w:styleId="CommentReference">
    <w:name w:val="annotation reference"/>
    <w:basedOn w:val="DefaultParagraphFont"/>
    <w:semiHidden/>
    <w:unhideWhenUsed/>
    <w:rsid w:val="00DD0D7F"/>
    <w:rPr>
      <w:sz w:val="16"/>
      <w:szCs w:val="16"/>
    </w:rPr>
  </w:style>
  <w:style w:type="paragraph" w:styleId="CommentText">
    <w:name w:val="annotation text"/>
    <w:basedOn w:val="Normal"/>
    <w:link w:val="CommentTextChar"/>
    <w:semiHidden/>
    <w:unhideWhenUsed/>
    <w:rsid w:val="00DD0D7F"/>
    <w:rPr>
      <w:sz w:val="20"/>
    </w:rPr>
  </w:style>
  <w:style w:type="character" w:customStyle="1" w:styleId="CommentTextChar">
    <w:name w:val="Comment Text Char"/>
    <w:basedOn w:val="DefaultParagraphFont"/>
    <w:link w:val="CommentText"/>
    <w:semiHidden/>
    <w:rsid w:val="00DD0D7F"/>
    <w:rPr>
      <w:lang w:eastAsia="en-US"/>
    </w:rPr>
  </w:style>
  <w:style w:type="paragraph" w:styleId="CommentSubject">
    <w:name w:val="annotation subject"/>
    <w:basedOn w:val="CommentText"/>
    <w:next w:val="CommentText"/>
    <w:link w:val="CommentSubjectChar"/>
    <w:semiHidden/>
    <w:unhideWhenUsed/>
    <w:rsid w:val="00DD0D7F"/>
    <w:rPr>
      <w:b/>
      <w:bCs/>
    </w:rPr>
  </w:style>
  <w:style w:type="character" w:customStyle="1" w:styleId="CommentSubjectChar">
    <w:name w:val="Comment Subject Char"/>
    <w:basedOn w:val="CommentTextChar"/>
    <w:link w:val="CommentSubject"/>
    <w:semiHidden/>
    <w:rsid w:val="00DD0D7F"/>
    <w:rPr>
      <w:b/>
      <w:bCs/>
      <w:lang w:eastAsia="en-US"/>
    </w:rPr>
  </w:style>
  <w:style w:type="paragraph" w:customStyle="1" w:styleId="paragraph">
    <w:name w:val="paragraph"/>
    <w:basedOn w:val="Normal"/>
    <w:rsid w:val="00BD1F1B"/>
    <w:pPr>
      <w:spacing w:before="100" w:beforeAutospacing="1" w:after="100" w:afterAutospacing="1"/>
      <w:jc w:val="left"/>
    </w:pPr>
    <w:rPr>
      <w:szCs w:val="24"/>
      <w:lang w:eastAsia="en-GB"/>
    </w:rPr>
  </w:style>
  <w:style w:type="character" w:customStyle="1" w:styleId="normaltextrun">
    <w:name w:val="normaltextrun"/>
    <w:basedOn w:val="DefaultParagraphFont"/>
    <w:rsid w:val="00BD1F1B"/>
  </w:style>
  <w:style w:type="character" w:customStyle="1" w:styleId="eop">
    <w:name w:val="eop"/>
    <w:basedOn w:val="DefaultParagraphFont"/>
    <w:rsid w:val="00BD1F1B"/>
  </w:style>
  <w:style w:type="paragraph" w:customStyle="1" w:styleId="TableParagraph">
    <w:name w:val="Table Paragraph"/>
    <w:basedOn w:val="Normal"/>
    <w:uiPriority w:val="1"/>
    <w:qFormat/>
    <w:rsid w:val="00A64A62"/>
    <w:pPr>
      <w:widowControl w:val="0"/>
      <w:autoSpaceDE w:val="0"/>
      <w:autoSpaceDN w:val="0"/>
      <w:spacing w:after="0"/>
      <w:ind w:left="47"/>
      <w:jc w:val="left"/>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53580393">
      <w:bodyDiv w:val="1"/>
      <w:marLeft w:val="0"/>
      <w:marRight w:val="0"/>
      <w:marTop w:val="0"/>
      <w:marBottom w:val="0"/>
      <w:divBdr>
        <w:top w:val="none" w:sz="0" w:space="0" w:color="auto"/>
        <w:left w:val="none" w:sz="0" w:space="0" w:color="auto"/>
        <w:bottom w:val="none" w:sz="0" w:space="0" w:color="auto"/>
        <w:right w:val="none" w:sz="0" w:space="0" w:color="auto"/>
      </w:divBdr>
      <w:divsChild>
        <w:div w:id="1177422049">
          <w:marLeft w:val="0"/>
          <w:marRight w:val="0"/>
          <w:marTop w:val="0"/>
          <w:marBottom w:val="0"/>
          <w:divBdr>
            <w:top w:val="none" w:sz="0" w:space="0" w:color="auto"/>
            <w:left w:val="none" w:sz="0" w:space="0" w:color="auto"/>
            <w:bottom w:val="none" w:sz="0" w:space="0" w:color="auto"/>
            <w:right w:val="none" w:sz="0" w:space="0" w:color="auto"/>
          </w:divBdr>
        </w:div>
        <w:div w:id="726270922">
          <w:marLeft w:val="0"/>
          <w:marRight w:val="0"/>
          <w:marTop w:val="0"/>
          <w:marBottom w:val="0"/>
          <w:divBdr>
            <w:top w:val="none" w:sz="0" w:space="0" w:color="auto"/>
            <w:left w:val="none" w:sz="0" w:space="0" w:color="auto"/>
            <w:bottom w:val="none" w:sz="0" w:space="0" w:color="auto"/>
            <w:right w:val="none" w:sz="0" w:space="0" w:color="auto"/>
          </w:divBdr>
        </w:div>
        <w:div w:id="1407994387">
          <w:marLeft w:val="0"/>
          <w:marRight w:val="0"/>
          <w:marTop w:val="0"/>
          <w:marBottom w:val="0"/>
          <w:divBdr>
            <w:top w:val="none" w:sz="0" w:space="0" w:color="auto"/>
            <w:left w:val="none" w:sz="0" w:space="0" w:color="auto"/>
            <w:bottom w:val="none" w:sz="0" w:space="0" w:color="auto"/>
            <w:right w:val="none" w:sz="0" w:space="0" w:color="auto"/>
          </w:divBdr>
        </w:div>
        <w:div w:id="1722896808">
          <w:marLeft w:val="0"/>
          <w:marRight w:val="0"/>
          <w:marTop w:val="0"/>
          <w:marBottom w:val="0"/>
          <w:divBdr>
            <w:top w:val="none" w:sz="0" w:space="0" w:color="auto"/>
            <w:left w:val="none" w:sz="0" w:space="0" w:color="auto"/>
            <w:bottom w:val="none" w:sz="0" w:space="0" w:color="auto"/>
            <w:right w:val="none" w:sz="0" w:space="0" w:color="auto"/>
          </w:divBdr>
        </w:div>
        <w:div w:id="732003082">
          <w:marLeft w:val="0"/>
          <w:marRight w:val="0"/>
          <w:marTop w:val="0"/>
          <w:marBottom w:val="0"/>
          <w:divBdr>
            <w:top w:val="none" w:sz="0" w:space="0" w:color="auto"/>
            <w:left w:val="none" w:sz="0" w:space="0" w:color="auto"/>
            <w:bottom w:val="none" w:sz="0" w:space="0" w:color="auto"/>
            <w:right w:val="none" w:sz="0" w:space="0" w:color="auto"/>
          </w:divBdr>
        </w:div>
        <w:div w:id="1354768712">
          <w:marLeft w:val="0"/>
          <w:marRight w:val="0"/>
          <w:marTop w:val="0"/>
          <w:marBottom w:val="0"/>
          <w:divBdr>
            <w:top w:val="none" w:sz="0" w:space="0" w:color="auto"/>
            <w:left w:val="none" w:sz="0" w:space="0" w:color="auto"/>
            <w:bottom w:val="none" w:sz="0" w:space="0" w:color="auto"/>
            <w:right w:val="none" w:sz="0" w:space="0" w:color="auto"/>
          </w:divBdr>
        </w:div>
        <w:div w:id="963923470">
          <w:marLeft w:val="0"/>
          <w:marRight w:val="0"/>
          <w:marTop w:val="0"/>
          <w:marBottom w:val="0"/>
          <w:divBdr>
            <w:top w:val="none" w:sz="0" w:space="0" w:color="auto"/>
            <w:left w:val="none" w:sz="0" w:space="0" w:color="auto"/>
            <w:bottom w:val="none" w:sz="0" w:space="0" w:color="auto"/>
            <w:right w:val="none" w:sz="0" w:space="0" w:color="auto"/>
          </w:divBdr>
        </w:div>
      </w:divsChild>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49054003">
      <w:bodyDiv w:val="1"/>
      <w:marLeft w:val="0"/>
      <w:marRight w:val="0"/>
      <w:marTop w:val="0"/>
      <w:marBottom w:val="0"/>
      <w:divBdr>
        <w:top w:val="none" w:sz="0" w:space="0" w:color="auto"/>
        <w:left w:val="none" w:sz="0" w:space="0" w:color="auto"/>
        <w:bottom w:val="none" w:sz="0" w:space="0" w:color="auto"/>
        <w:right w:val="none" w:sz="0" w:space="0" w:color="auto"/>
      </w:divBdr>
      <w:divsChild>
        <w:div w:id="126751956">
          <w:marLeft w:val="547"/>
          <w:marRight w:val="0"/>
          <w:marTop w:val="0"/>
          <w:marBottom w:val="0"/>
          <w:divBdr>
            <w:top w:val="none" w:sz="0" w:space="0" w:color="auto"/>
            <w:left w:val="none" w:sz="0" w:space="0" w:color="auto"/>
            <w:bottom w:val="none" w:sz="0" w:space="0" w:color="auto"/>
            <w:right w:val="none" w:sz="0" w:space="0" w:color="auto"/>
          </w:divBdr>
        </w:div>
        <w:div w:id="630014557">
          <w:marLeft w:val="1166"/>
          <w:marRight w:val="0"/>
          <w:marTop w:val="0"/>
          <w:marBottom w:val="0"/>
          <w:divBdr>
            <w:top w:val="none" w:sz="0" w:space="0" w:color="auto"/>
            <w:left w:val="none" w:sz="0" w:space="0" w:color="auto"/>
            <w:bottom w:val="none" w:sz="0" w:space="0" w:color="auto"/>
            <w:right w:val="none" w:sz="0" w:space="0" w:color="auto"/>
          </w:divBdr>
        </w:div>
        <w:div w:id="920287780">
          <w:marLeft w:val="1800"/>
          <w:marRight w:val="0"/>
          <w:marTop w:val="0"/>
          <w:marBottom w:val="0"/>
          <w:divBdr>
            <w:top w:val="none" w:sz="0" w:space="0" w:color="auto"/>
            <w:left w:val="none" w:sz="0" w:space="0" w:color="auto"/>
            <w:bottom w:val="none" w:sz="0" w:space="0" w:color="auto"/>
            <w:right w:val="none" w:sz="0" w:space="0" w:color="auto"/>
          </w:divBdr>
        </w:div>
        <w:div w:id="1548836835">
          <w:marLeft w:val="2520"/>
          <w:marRight w:val="0"/>
          <w:marTop w:val="0"/>
          <w:marBottom w:val="0"/>
          <w:divBdr>
            <w:top w:val="none" w:sz="0" w:space="0" w:color="auto"/>
            <w:left w:val="none" w:sz="0" w:space="0" w:color="auto"/>
            <w:bottom w:val="none" w:sz="0" w:space="0" w:color="auto"/>
            <w:right w:val="none" w:sz="0" w:space="0" w:color="auto"/>
          </w:divBdr>
        </w:div>
        <w:div w:id="1650210768">
          <w:marLeft w:val="3240"/>
          <w:marRight w:val="0"/>
          <w:marTop w:val="0"/>
          <w:marBottom w:val="0"/>
          <w:divBdr>
            <w:top w:val="none" w:sz="0" w:space="0" w:color="auto"/>
            <w:left w:val="none" w:sz="0" w:space="0" w:color="auto"/>
            <w:bottom w:val="none" w:sz="0" w:space="0" w:color="auto"/>
            <w:right w:val="none" w:sz="0" w:space="0" w:color="auto"/>
          </w:divBdr>
        </w:div>
        <w:div w:id="1056316970">
          <w:marLeft w:val="2520"/>
          <w:marRight w:val="0"/>
          <w:marTop w:val="0"/>
          <w:marBottom w:val="0"/>
          <w:divBdr>
            <w:top w:val="none" w:sz="0" w:space="0" w:color="auto"/>
            <w:left w:val="none" w:sz="0" w:space="0" w:color="auto"/>
            <w:bottom w:val="none" w:sz="0" w:space="0" w:color="auto"/>
            <w:right w:val="none" w:sz="0" w:space="0" w:color="auto"/>
          </w:divBdr>
        </w:div>
        <w:div w:id="1470635986">
          <w:marLeft w:val="1800"/>
          <w:marRight w:val="0"/>
          <w:marTop w:val="0"/>
          <w:marBottom w:val="0"/>
          <w:divBdr>
            <w:top w:val="none" w:sz="0" w:space="0" w:color="auto"/>
            <w:left w:val="none" w:sz="0" w:space="0" w:color="auto"/>
            <w:bottom w:val="none" w:sz="0" w:space="0" w:color="auto"/>
            <w:right w:val="none" w:sz="0" w:space="0" w:color="auto"/>
          </w:divBdr>
        </w:div>
        <w:div w:id="162549600">
          <w:marLeft w:val="1800"/>
          <w:marRight w:val="0"/>
          <w:marTop w:val="0"/>
          <w:marBottom w:val="0"/>
          <w:divBdr>
            <w:top w:val="none" w:sz="0" w:space="0" w:color="auto"/>
            <w:left w:val="none" w:sz="0" w:space="0" w:color="auto"/>
            <w:bottom w:val="none" w:sz="0" w:space="0" w:color="auto"/>
            <w:right w:val="none" w:sz="0" w:space="0" w:color="auto"/>
          </w:divBdr>
        </w:div>
        <w:div w:id="1641300132">
          <w:marLeft w:val="2520"/>
          <w:marRight w:val="0"/>
          <w:marTop w:val="0"/>
          <w:marBottom w:val="0"/>
          <w:divBdr>
            <w:top w:val="none" w:sz="0" w:space="0" w:color="auto"/>
            <w:left w:val="none" w:sz="0" w:space="0" w:color="auto"/>
            <w:bottom w:val="none" w:sz="0" w:space="0" w:color="auto"/>
            <w:right w:val="none" w:sz="0" w:space="0" w:color="auto"/>
          </w:divBdr>
        </w:div>
        <w:div w:id="2119909313">
          <w:marLeft w:val="1800"/>
          <w:marRight w:val="0"/>
          <w:marTop w:val="0"/>
          <w:marBottom w:val="0"/>
          <w:divBdr>
            <w:top w:val="none" w:sz="0" w:space="0" w:color="auto"/>
            <w:left w:val="none" w:sz="0" w:space="0" w:color="auto"/>
            <w:bottom w:val="none" w:sz="0" w:space="0" w:color="auto"/>
            <w:right w:val="none" w:sz="0" w:space="0" w:color="auto"/>
          </w:divBdr>
        </w:div>
        <w:div w:id="1782799995">
          <w:marLeft w:val="1800"/>
          <w:marRight w:val="0"/>
          <w:marTop w:val="0"/>
          <w:marBottom w:val="0"/>
          <w:divBdr>
            <w:top w:val="none" w:sz="0" w:space="0" w:color="auto"/>
            <w:left w:val="none" w:sz="0" w:space="0" w:color="auto"/>
            <w:bottom w:val="none" w:sz="0" w:space="0" w:color="auto"/>
            <w:right w:val="none" w:sz="0" w:space="0" w:color="auto"/>
          </w:divBdr>
        </w:div>
        <w:div w:id="848259178">
          <w:marLeft w:val="2520"/>
          <w:marRight w:val="0"/>
          <w:marTop w:val="0"/>
          <w:marBottom w:val="0"/>
          <w:divBdr>
            <w:top w:val="none" w:sz="0" w:space="0" w:color="auto"/>
            <w:left w:val="none" w:sz="0" w:space="0" w:color="auto"/>
            <w:bottom w:val="none" w:sz="0" w:space="0" w:color="auto"/>
            <w:right w:val="none" w:sz="0" w:space="0" w:color="auto"/>
          </w:divBdr>
        </w:div>
        <w:div w:id="1728604165">
          <w:marLeft w:val="2520"/>
          <w:marRight w:val="0"/>
          <w:marTop w:val="0"/>
          <w:marBottom w:val="0"/>
          <w:divBdr>
            <w:top w:val="none" w:sz="0" w:space="0" w:color="auto"/>
            <w:left w:val="none" w:sz="0" w:space="0" w:color="auto"/>
            <w:bottom w:val="none" w:sz="0" w:space="0" w:color="auto"/>
            <w:right w:val="none" w:sz="0" w:space="0" w:color="auto"/>
          </w:divBdr>
        </w:div>
        <w:div w:id="824707989">
          <w:marLeft w:val="1166"/>
          <w:marRight w:val="0"/>
          <w:marTop w:val="0"/>
          <w:marBottom w:val="0"/>
          <w:divBdr>
            <w:top w:val="none" w:sz="0" w:space="0" w:color="auto"/>
            <w:left w:val="none" w:sz="0" w:space="0" w:color="auto"/>
            <w:bottom w:val="none" w:sz="0" w:space="0" w:color="auto"/>
            <w:right w:val="none" w:sz="0" w:space="0" w:color="auto"/>
          </w:divBdr>
        </w:div>
      </w:divsChild>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 w:id="2102607807">
      <w:bodyDiv w:val="1"/>
      <w:marLeft w:val="0"/>
      <w:marRight w:val="0"/>
      <w:marTop w:val="0"/>
      <w:marBottom w:val="0"/>
      <w:divBdr>
        <w:top w:val="none" w:sz="0" w:space="0" w:color="auto"/>
        <w:left w:val="none" w:sz="0" w:space="0" w:color="auto"/>
        <w:bottom w:val="none" w:sz="0" w:space="0" w:color="auto"/>
        <w:right w:val="none" w:sz="0" w:space="0" w:color="auto"/>
      </w:divBdr>
      <w:divsChild>
        <w:div w:id="382293624">
          <w:marLeft w:val="0"/>
          <w:marRight w:val="0"/>
          <w:marTop w:val="0"/>
          <w:marBottom w:val="0"/>
          <w:divBdr>
            <w:top w:val="none" w:sz="0" w:space="0" w:color="auto"/>
            <w:left w:val="none" w:sz="0" w:space="0" w:color="auto"/>
            <w:bottom w:val="none" w:sz="0" w:space="0" w:color="auto"/>
            <w:right w:val="none" w:sz="0" w:space="0" w:color="auto"/>
          </w:divBdr>
        </w:div>
        <w:div w:id="1710103919">
          <w:marLeft w:val="0"/>
          <w:marRight w:val="0"/>
          <w:marTop w:val="0"/>
          <w:marBottom w:val="0"/>
          <w:divBdr>
            <w:top w:val="none" w:sz="0" w:space="0" w:color="auto"/>
            <w:left w:val="none" w:sz="0" w:space="0" w:color="auto"/>
            <w:bottom w:val="none" w:sz="0" w:space="0" w:color="auto"/>
            <w:right w:val="none" w:sz="0" w:space="0" w:color="auto"/>
          </w:divBdr>
        </w:div>
        <w:div w:id="751121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3F0DA1-15AF-4580-B796-60C6668FFC4A}" type="doc">
      <dgm:prSet loTypeId="urn:microsoft.com/office/officeart/2005/8/layout/orgChart1" loCatId="hierarchy" qsTypeId="urn:microsoft.com/office/officeart/2005/8/quickstyle/simple3" qsCatId="simple" csTypeId="urn:microsoft.com/office/officeart/2005/8/colors/accent1_4" csCatId="accent1" phldr="1"/>
      <dgm:spPr/>
    </dgm:pt>
    <dgm:pt modelId="{BCA83B0C-DEA8-4529-A9EE-25397D3C2C30}">
      <dgm:prSet custT="1"/>
      <dgm:spPr/>
      <dgm:t>
        <a:bodyPr/>
        <a:lstStyle/>
        <a:p>
          <a:r>
            <a:rPr lang="en-GB" sz="1000">
              <a:latin typeface="Frutiger LT Std 45 Light"/>
            </a:rPr>
            <a:t>Director - ISR</a:t>
          </a:r>
        </a:p>
      </dgm:t>
    </dgm:pt>
    <dgm:pt modelId="{B9740BEC-0448-475D-BC77-A095808658DC}" type="sibTrans" cxnId="{4BDECE54-202A-452A-8357-BB365B4A00AA}">
      <dgm:prSet/>
      <dgm:spPr/>
      <dgm:t>
        <a:bodyPr/>
        <a:lstStyle/>
        <a:p>
          <a:endParaRPr lang="en-GB" sz="1000"/>
        </a:p>
      </dgm:t>
    </dgm:pt>
    <dgm:pt modelId="{9CCA9480-0605-4238-8A93-0FB8E0D4493D}" type="parTrans" cxnId="{4BDECE54-202A-452A-8357-BB365B4A00AA}">
      <dgm:prSet/>
      <dgm:spPr/>
      <dgm:t>
        <a:bodyPr/>
        <a:lstStyle/>
        <a:p>
          <a:endParaRPr lang="en-GB" sz="1000"/>
        </a:p>
      </dgm:t>
    </dgm:pt>
    <dgm:pt modelId="{30646354-59F8-9346-AD3D-AB84F8E36FF5}">
      <dgm:prSet custT="1"/>
      <dgm:spPr/>
      <dgm:t>
        <a:bodyPr/>
        <a:lstStyle/>
        <a:p>
          <a:r>
            <a:rPr lang="en-GB" sz="950">
              <a:latin typeface="Frutiger LT Std 45 Light"/>
            </a:rPr>
            <a:t>Regional Manager      South Asia</a:t>
          </a:r>
        </a:p>
      </dgm:t>
    </dgm:pt>
    <dgm:pt modelId="{36CA1A87-F7C1-AC47-8351-9F0F76B75B4E}" type="parTrans" cxnId="{11D1F4B5-6790-454D-BE6F-18903C6D0E22}">
      <dgm:prSet/>
      <dgm:spPr/>
      <dgm:t>
        <a:bodyPr/>
        <a:lstStyle/>
        <a:p>
          <a:endParaRPr lang="en-GB"/>
        </a:p>
      </dgm:t>
    </dgm:pt>
    <dgm:pt modelId="{D81339B4-0261-734A-B635-D5BD9C1CCCC4}" type="sibTrans" cxnId="{11D1F4B5-6790-454D-BE6F-18903C6D0E22}">
      <dgm:prSet/>
      <dgm:spPr/>
      <dgm:t>
        <a:bodyPr/>
        <a:lstStyle/>
        <a:p>
          <a:endParaRPr lang="en-GB"/>
        </a:p>
      </dgm:t>
    </dgm:pt>
    <dgm:pt modelId="{45EF8C32-4407-4449-A4A0-DE9CDD64D276}">
      <dgm:prSet custT="1"/>
      <dgm:spPr/>
      <dgm:t>
        <a:bodyPr/>
        <a:lstStyle/>
        <a:p>
          <a:r>
            <a:rPr lang="en-GB" sz="950">
              <a:latin typeface="Frutiger LT Std 45 Light"/>
            </a:rPr>
            <a:t>Regional Manager            E. Asia</a:t>
          </a:r>
        </a:p>
      </dgm:t>
    </dgm:pt>
    <dgm:pt modelId="{66DD82F4-CC25-9447-94AF-10E81F3175DC}" type="parTrans" cxnId="{84201CB5-D348-6844-9C34-44C986E6BEDD}">
      <dgm:prSet/>
      <dgm:spPr/>
      <dgm:t>
        <a:bodyPr/>
        <a:lstStyle/>
        <a:p>
          <a:endParaRPr lang="en-GB"/>
        </a:p>
      </dgm:t>
    </dgm:pt>
    <dgm:pt modelId="{A7AF46BA-C462-6E42-AFD4-E73779637E87}" type="sibTrans" cxnId="{84201CB5-D348-6844-9C34-44C986E6BEDD}">
      <dgm:prSet/>
      <dgm:spPr/>
      <dgm:t>
        <a:bodyPr/>
        <a:lstStyle/>
        <a:p>
          <a:endParaRPr lang="en-GB"/>
        </a:p>
      </dgm:t>
    </dgm:pt>
    <dgm:pt modelId="{836E041B-C4AC-1B4F-AB45-8CFE2CC705F7}">
      <dgm:prSet custT="1"/>
      <dgm:spPr>
        <a:solidFill>
          <a:schemeClr val="accent1"/>
        </a:solidFill>
      </dgm:spPr>
      <dgm:t>
        <a:bodyPr/>
        <a:lstStyle/>
        <a:p>
          <a:r>
            <a:rPr lang="en-GB" sz="950">
              <a:latin typeface="Frutiger LT Std 45 Light"/>
            </a:rPr>
            <a:t>Regional Manager  Americas &amp; Europe</a:t>
          </a:r>
        </a:p>
      </dgm:t>
    </dgm:pt>
    <dgm:pt modelId="{D9212722-373C-F147-8EC0-F32D67A09713}" type="parTrans" cxnId="{53F86AA2-1DA5-AE4F-81FB-C41C5567AEB1}">
      <dgm:prSet/>
      <dgm:spPr/>
      <dgm:t>
        <a:bodyPr/>
        <a:lstStyle/>
        <a:p>
          <a:endParaRPr lang="en-GB"/>
        </a:p>
      </dgm:t>
    </dgm:pt>
    <dgm:pt modelId="{AB4EE22F-1D19-7941-B53D-EEF75E9A2231}" type="sibTrans" cxnId="{53F86AA2-1DA5-AE4F-81FB-C41C5567AEB1}">
      <dgm:prSet/>
      <dgm:spPr/>
      <dgm:t>
        <a:bodyPr/>
        <a:lstStyle/>
        <a:p>
          <a:endParaRPr lang="en-GB"/>
        </a:p>
      </dgm:t>
    </dgm:pt>
    <dgm:pt modelId="{3798ECA2-D1F8-F845-A2C8-6B918D7DEC79}">
      <dgm:prSet custT="1"/>
      <dgm:spPr/>
      <dgm:t>
        <a:bodyPr/>
        <a:lstStyle/>
        <a:p>
          <a:r>
            <a:rPr lang="en-GB" sz="950">
              <a:latin typeface="Frutiger LT Std 45 Light"/>
            </a:rPr>
            <a:t>Regional Manager         S.E. Asia</a:t>
          </a:r>
        </a:p>
      </dgm:t>
    </dgm:pt>
    <dgm:pt modelId="{3ADD635E-CF81-0144-9133-5B8E27CB0542}" type="parTrans" cxnId="{A263E89C-02E0-D946-961F-610B5A20D0EA}">
      <dgm:prSet/>
      <dgm:spPr/>
      <dgm:t>
        <a:bodyPr/>
        <a:lstStyle/>
        <a:p>
          <a:endParaRPr lang="en-GB"/>
        </a:p>
      </dgm:t>
    </dgm:pt>
    <dgm:pt modelId="{E2A0BCA9-9941-F449-B77E-D89B274C71C9}" type="sibTrans" cxnId="{A263E89C-02E0-D946-961F-610B5A20D0EA}">
      <dgm:prSet/>
      <dgm:spPr/>
      <dgm:t>
        <a:bodyPr/>
        <a:lstStyle/>
        <a:p>
          <a:endParaRPr lang="en-GB"/>
        </a:p>
      </dgm:t>
    </dgm:pt>
    <dgm:pt modelId="{86D81765-E7D5-1440-BBF9-0C7FBCBEADEF}">
      <dgm:prSet custT="1"/>
      <dgm:spPr/>
      <dgm:t>
        <a:bodyPr/>
        <a:lstStyle/>
        <a:p>
          <a:r>
            <a:rPr lang="en-GB" sz="950">
              <a:latin typeface="Frutiger LT Std 45 Light"/>
            </a:rPr>
            <a:t>Regional Officer</a:t>
          </a:r>
          <a:endParaRPr lang="en-GB" sz="950"/>
        </a:p>
      </dgm:t>
    </dgm:pt>
    <dgm:pt modelId="{3705D41A-1170-274C-9754-8EBB1D301583}" type="parTrans" cxnId="{222749A9-22F8-1942-AEBD-2839EE2E8042}">
      <dgm:prSet/>
      <dgm:spPr/>
      <dgm:t>
        <a:bodyPr/>
        <a:lstStyle/>
        <a:p>
          <a:endParaRPr lang="en-GB"/>
        </a:p>
      </dgm:t>
    </dgm:pt>
    <dgm:pt modelId="{164442CB-5359-364C-A7C4-0446971F311C}" type="sibTrans" cxnId="{222749A9-22F8-1942-AEBD-2839EE2E8042}">
      <dgm:prSet/>
      <dgm:spPr/>
      <dgm:t>
        <a:bodyPr/>
        <a:lstStyle/>
        <a:p>
          <a:endParaRPr lang="en-GB"/>
        </a:p>
      </dgm:t>
    </dgm:pt>
    <dgm:pt modelId="{9DF0F2C4-DB54-BA48-B178-373C11FF311A}">
      <dgm:prSet custT="1"/>
      <dgm:spPr/>
      <dgm:t>
        <a:bodyPr/>
        <a:lstStyle/>
        <a:p>
          <a:r>
            <a:rPr lang="en-GB" sz="950">
              <a:latin typeface="Frutiger LT Std 45 Light"/>
            </a:rPr>
            <a:t>Regional Officer</a:t>
          </a:r>
          <a:endParaRPr lang="en-GB" sz="950"/>
        </a:p>
      </dgm:t>
    </dgm:pt>
    <dgm:pt modelId="{B28AFA55-8A52-9244-91C2-CB9C9D9ECE41}" type="parTrans" cxnId="{9C051157-1562-9543-AE86-E8AFBC6F38FC}">
      <dgm:prSet/>
      <dgm:spPr/>
      <dgm:t>
        <a:bodyPr/>
        <a:lstStyle/>
        <a:p>
          <a:endParaRPr lang="en-GB"/>
        </a:p>
      </dgm:t>
    </dgm:pt>
    <dgm:pt modelId="{F9AB9314-A307-2645-BE57-728A5A6CE1F4}" type="sibTrans" cxnId="{9C051157-1562-9543-AE86-E8AFBC6F38FC}">
      <dgm:prSet/>
      <dgm:spPr/>
      <dgm:t>
        <a:bodyPr/>
        <a:lstStyle/>
        <a:p>
          <a:endParaRPr lang="en-GB"/>
        </a:p>
      </dgm:t>
    </dgm:pt>
    <dgm:pt modelId="{6570B101-7C0B-7B4B-8891-FFA8B33487C4}">
      <dgm:prSet custT="1"/>
      <dgm:spPr/>
      <dgm:t>
        <a:bodyPr/>
        <a:lstStyle/>
        <a:p>
          <a:r>
            <a:rPr lang="en-GB" sz="950">
              <a:latin typeface="Frutiger LT Std 45 Light"/>
            </a:rPr>
            <a:t>Regional Officer</a:t>
          </a:r>
          <a:endParaRPr lang="en-GB" sz="950"/>
        </a:p>
      </dgm:t>
    </dgm:pt>
    <dgm:pt modelId="{FD2F30C7-7213-1244-82EB-DE5F5A074B7E}" type="parTrans" cxnId="{B764497D-4ED6-C844-8194-B86034AF8EF4}">
      <dgm:prSet/>
      <dgm:spPr/>
      <dgm:t>
        <a:bodyPr/>
        <a:lstStyle/>
        <a:p>
          <a:endParaRPr lang="en-GB"/>
        </a:p>
      </dgm:t>
    </dgm:pt>
    <dgm:pt modelId="{2AAA0392-F5BB-2C47-8BED-227624712EE9}" type="sibTrans" cxnId="{B764497D-4ED6-C844-8194-B86034AF8EF4}">
      <dgm:prSet/>
      <dgm:spPr/>
      <dgm:t>
        <a:bodyPr/>
        <a:lstStyle/>
        <a:p>
          <a:endParaRPr lang="en-GB"/>
        </a:p>
      </dgm:t>
    </dgm:pt>
    <dgm:pt modelId="{86A59731-9879-0D4A-AF08-F506EA4CA11F}">
      <dgm:prSet custT="1"/>
      <dgm:spPr/>
      <dgm:t>
        <a:bodyPr/>
        <a:lstStyle/>
        <a:p>
          <a:r>
            <a:rPr lang="en-GB" sz="950">
              <a:latin typeface="Frutiger LT Std 45 Light"/>
            </a:rPr>
            <a:t>Regional Officer</a:t>
          </a:r>
        </a:p>
      </dgm:t>
    </dgm:pt>
    <dgm:pt modelId="{F37B57CE-BBF0-6742-9FD4-DE1B2B3A9437}" type="parTrans" cxnId="{493F566A-8892-2848-8DED-D2BFF814AD49}">
      <dgm:prSet/>
      <dgm:spPr/>
      <dgm:t>
        <a:bodyPr/>
        <a:lstStyle/>
        <a:p>
          <a:endParaRPr lang="en-GB"/>
        </a:p>
      </dgm:t>
    </dgm:pt>
    <dgm:pt modelId="{EEC2C237-C4E1-CF4E-9F86-8741E03D8853}" type="sibTrans" cxnId="{493F566A-8892-2848-8DED-D2BFF814AD49}">
      <dgm:prSet/>
      <dgm:spPr/>
      <dgm:t>
        <a:bodyPr/>
        <a:lstStyle/>
        <a:p>
          <a:endParaRPr lang="en-GB"/>
        </a:p>
      </dgm:t>
    </dgm:pt>
    <dgm:pt modelId="{949236CA-FAD0-1C48-97EF-1FC48BF1045A}">
      <dgm:prSet custT="1"/>
      <dgm:spPr/>
      <dgm:t>
        <a:bodyPr/>
        <a:lstStyle/>
        <a:p>
          <a:r>
            <a:rPr lang="en-GB" sz="950">
              <a:latin typeface="Frutiger LT Std 45 Light"/>
            </a:rPr>
            <a:t>Regional Officer</a:t>
          </a:r>
        </a:p>
      </dgm:t>
    </dgm:pt>
    <dgm:pt modelId="{755B4B70-E029-5B48-996E-9565B567DF73}" type="parTrans" cxnId="{B0535591-13A5-0A43-AAC1-EB2E416EE7C6}">
      <dgm:prSet/>
      <dgm:spPr/>
      <dgm:t>
        <a:bodyPr/>
        <a:lstStyle/>
        <a:p>
          <a:endParaRPr lang="en-GB"/>
        </a:p>
      </dgm:t>
    </dgm:pt>
    <dgm:pt modelId="{D664AA5A-EB66-C746-87DE-A8407372424D}" type="sibTrans" cxnId="{B0535591-13A5-0A43-AAC1-EB2E416EE7C6}">
      <dgm:prSet/>
      <dgm:spPr/>
      <dgm:t>
        <a:bodyPr/>
        <a:lstStyle/>
        <a:p>
          <a:endParaRPr lang="en-GB"/>
        </a:p>
      </dgm:t>
    </dgm:pt>
    <dgm:pt modelId="{85BF804D-EAAD-E546-AF69-E15852D26B1D}">
      <dgm:prSet custT="1"/>
      <dgm:spPr/>
      <dgm:t>
        <a:bodyPr/>
        <a:lstStyle/>
        <a:p>
          <a:r>
            <a:rPr lang="en-GB" sz="950">
              <a:latin typeface="Frutiger LT Std 45 Light"/>
            </a:rPr>
            <a:t>Regional Officer</a:t>
          </a:r>
        </a:p>
      </dgm:t>
    </dgm:pt>
    <dgm:pt modelId="{FFC49721-11F6-684F-A8E8-BE8D948B57D7}" type="parTrans" cxnId="{68F93B83-A78D-6C4D-B3E7-7CF6AB6CA1C2}">
      <dgm:prSet/>
      <dgm:spPr/>
      <dgm:t>
        <a:bodyPr/>
        <a:lstStyle/>
        <a:p>
          <a:endParaRPr lang="en-GB"/>
        </a:p>
      </dgm:t>
    </dgm:pt>
    <dgm:pt modelId="{833B7637-B82E-4F48-8B74-863591062B4E}" type="sibTrans" cxnId="{68F93B83-A78D-6C4D-B3E7-7CF6AB6CA1C2}">
      <dgm:prSet/>
      <dgm:spPr/>
      <dgm:t>
        <a:bodyPr/>
        <a:lstStyle/>
        <a:p>
          <a:endParaRPr lang="en-GB"/>
        </a:p>
      </dgm:t>
    </dgm:pt>
    <dgm:pt modelId="{C8AB511D-3522-354D-8599-36F2AE2FB1F1}">
      <dgm:prSet custT="1"/>
      <dgm:spPr/>
      <dgm:t>
        <a:bodyPr/>
        <a:lstStyle/>
        <a:p>
          <a:r>
            <a:rPr lang="en-GB" sz="950">
              <a:latin typeface="Frutiger LT Std 45 Light"/>
            </a:rPr>
            <a:t>Regional Officer</a:t>
          </a:r>
        </a:p>
      </dgm:t>
    </dgm:pt>
    <dgm:pt modelId="{843B3682-5BB6-724D-817C-46220863B68E}" type="parTrans" cxnId="{85D66C68-2251-B148-9820-732189FFFCCA}">
      <dgm:prSet/>
      <dgm:spPr/>
      <dgm:t>
        <a:bodyPr/>
        <a:lstStyle/>
        <a:p>
          <a:endParaRPr lang="en-GB"/>
        </a:p>
      </dgm:t>
    </dgm:pt>
    <dgm:pt modelId="{FCC8C2AD-3AC2-E844-8222-DA3A3D20AB59}" type="sibTrans" cxnId="{85D66C68-2251-B148-9820-732189FFFCCA}">
      <dgm:prSet/>
      <dgm:spPr/>
      <dgm:t>
        <a:bodyPr/>
        <a:lstStyle/>
        <a:p>
          <a:endParaRPr lang="en-GB"/>
        </a:p>
      </dgm:t>
    </dgm:pt>
    <dgm:pt modelId="{361B84B7-ACD7-3A41-B460-EE2C194B1EAF}">
      <dgm:prSet custT="1"/>
      <dgm:spPr/>
      <dgm:t>
        <a:bodyPr/>
        <a:lstStyle/>
        <a:p>
          <a:r>
            <a:rPr lang="en-GB" sz="950">
              <a:latin typeface="Frutiger LT Std 45 Light"/>
            </a:rPr>
            <a:t>Regional Manager</a:t>
          </a:r>
        </a:p>
      </dgm:t>
    </dgm:pt>
    <dgm:pt modelId="{07719E2F-343D-9C4A-B396-62443036A221}" type="parTrans" cxnId="{4F4BAB44-B5A4-D141-8F96-3E06E41A7B92}">
      <dgm:prSet/>
      <dgm:spPr/>
      <dgm:t>
        <a:bodyPr/>
        <a:lstStyle/>
        <a:p>
          <a:endParaRPr lang="en-GB"/>
        </a:p>
      </dgm:t>
    </dgm:pt>
    <dgm:pt modelId="{9E040380-B487-D24F-B9A9-FBED4EA72187}" type="sibTrans" cxnId="{4F4BAB44-B5A4-D141-8F96-3E06E41A7B92}">
      <dgm:prSet/>
      <dgm:spPr/>
      <dgm:t>
        <a:bodyPr/>
        <a:lstStyle/>
        <a:p>
          <a:endParaRPr lang="en-GB"/>
        </a:p>
      </dgm:t>
    </dgm:pt>
    <dgm:pt modelId="{5B8D3F9A-009D-FC43-B8CB-9068CCF6F87E}">
      <dgm:prSet custT="1"/>
      <dgm:spPr/>
      <dgm:t>
        <a:bodyPr/>
        <a:lstStyle/>
        <a:p>
          <a:r>
            <a:rPr lang="en-GB" sz="950">
              <a:latin typeface="Frutiger LT Std 45 Light"/>
            </a:rPr>
            <a:t>Regional Manager MENA &amp; Pakistan</a:t>
          </a:r>
        </a:p>
      </dgm:t>
    </dgm:pt>
    <dgm:pt modelId="{847FB68D-4380-7A41-AD1D-F3D090420B63}" type="parTrans" cxnId="{25C11C97-E0FF-1949-BCA9-1CDC180568BE}">
      <dgm:prSet/>
      <dgm:spPr/>
      <dgm:t>
        <a:bodyPr/>
        <a:lstStyle/>
        <a:p>
          <a:endParaRPr lang="en-GB"/>
        </a:p>
      </dgm:t>
    </dgm:pt>
    <dgm:pt modelId="{2F1AB299-A996-764E-85AF-973E5E168063}" type="sibTrans" cxnId="{25C11C97-E0FF-1949-BCA9-1CDC180568BE}">
      <dgm:prSet/>
      <dgm:spPr/>
      <dgm:t>
        <a:bodyPr/>
        <a:lstStyle/>
        <a:p>
          <a:endParaRPr lang="en-GB"/>
        </a:p>
      </dgm:t>
    </dgm:pt>
    <dgm:pt modelId="{D291C261-689D-A144-804E-224F20DB94BD}">
      <dgm:prSet custT="1"/>
      <dgm:spPr/>
      <dgm:t>
        <a:bodyPr/>
        <a:lstStyle/>
        <a:p>
          <a:r>
            <a:rPr lang="en-GB" sz="950">
              <a:latin typeface="Frutiger LT Std 45 Light"/>
            </a:rPr>
            <a:t>Regional Officer</a:t>
          </a:r>
        </a:p>
      </dgm:t>
    </dgm:pt>
    <dgm:pt modelId="{01B458DD-DF49-4440-B899-B499FA62C56D}" type="parTrans" cxnId="{BBAD2748-E229-2648-B065-DB6664C8ECFA}">
      <dgm:prSet/>
      <dgm:spPr/>
      <dgm:t>
        <a:bodyPr/>
        <a:lstStyle/>
        <a:p>
          <a:endParaRPr lang="en-GB"/>
        </a:p>
      </dgm:t>
    </dgm:pt>
    <dgm:pt modelId="{0A911341-59AB-3E4E-A61E-1E513B55998D}" type="sibTrans" cxnId="{BBAD2748-E229-2648-B065-DB6664C8ECFA}">
      <dgm:prSet/>
      <dgm:spPr/>
      <dgm:t>
        <a:bodyPr/>
        <a:lstStyle/>
        <a:p>
          <a:endParaRPr lang="en-GB"/>
        </a:p>
      </dgm:t>
    </dgm:pt>
    <dgm:pt modelId="{48E57488-F4DC-2C4A-B949-1D1ABD6D8248}">
      <dgm:prSet custT="1"/>
      <dgm:spPr/>
      <dgm:t>
        <a:bodyPr/>
        <a:lstStyle/>
        <a:p>
          <a:r>
            <a:rPr lang="en-GB" sz="950">
              <a:latin typeface="Frutiger LT Std 45 Light"/>
            </a:rPr>
            <a:t>Regional Officer</a:t>
          </a:r>
        </a:p>
      </dgm:t>
    </dgm:pt>
    <dgm:pt modelId="{FFCCEE39-8253-6A4F-86F4-0165CFD46895}" type="parTrans" cxnId="{E0E43667-54DE-8549-838D-601CDC45A368}">
      <dgm:prSet/>
      <dgm:spPr/>
      <dgm:t>
        <a:bodyPr/>
        <a:lstStyle/>
        <a:p>
          <a:endParaRPr lang="en-GB"/>
        </a:p>
      </dgm:t>
    </dgm:pt>
    <dgm:pt modelId="{EC028943-B607-0E4B-A43A-18C3A6ECA399}" type="sibTrans" cxnId="{E0E43667-54DE-8549-838D-601CDC45A368}">
      <dgm:prSet/>
      <dgm:spPr/>
      <dgm:t>
        <a:bodyPr/>
        <a:lstStyle/>
        <a:p>
          <a:endParaRPr lang="en-GB"/>
        </a:p>
      </dgm:t>
    </dgm:pt>
    <dgm:pt modelId="{EC4644C9-2C14-A948-9EC9-B163553D6125}">
      <dgm:prSet/>
      <dgm:spPr/>
      <dgm:t>
        <a:bodyPr/>
        <a:lstStyle/>
        <a:p>
          <a:r>
            <a:rPr lang="en-GB">
              <a:latin typeface="Frutiger LT Std 45 Light"/>
            </a:rPr>
            <a:t>Strategic Operations Manager</a:t>
          </a:r>
        </a:p>
      </dgm:t>
    </dgm:pt>
    <dgm:pt modelId="{D170AB42-8C27-594F-9837-0CEC1E69178D}" type="parTrans" cxnId="{48D28C0D-F3DA-904D-A1A9-6A12B4B3DED5}">
      <dgm:prSet/>
      <dgm:spPr/>
      <dgm:t>
        <a:bodyPr/>
        <a:lstStyle/>
        <a:p>
          <a:endParaRPr lang="en-GB"/>
        </a:p>
      </dgm:t>
    </dgm:pt>
    <dgm:pt modelId="{B1B416A9-E332-0642-B9E5-9FAC2FF8C356}" type="sibTrans" cxnId="{48D28C0D-F3DA-904D-A1A9-6A12B4B3DED5}">
      <dgm:prSet/>
      <dgm:spPr/>
      <dgm:t>
        <a:bodyPr/>
        <a:lstStyle/>
        <a:p>
          <a:endParaRPr lang="en-GB"/>
        </a:p>
      </dgm:t>
    </dgm:pt>
    <dgm:pt modelId="{8BA2E16E-F41A-0F49-BA20-A708CA40F7DE}">
      <dgm:prSet/>
      <dgm:spPr/>
      <dgm:t>
        <a:bodyPr/>
        <a:lstStyle/>
        <a:p>
          <a:r>
            <a:rPr lang="en-GB">
              <a:latin typeface="Frutiger LT Std 45 Light"/>
            </a:rPr>
            <a:t>Regional Officer</a:t>
          </a:r>
        </a:p>
      </dgm:t>
    </dgm:pt>
    <dgm:pt modelId="{EFF6DB02-DCD7-7F41-A15E-370319C2B8D0}" type="parTrans" cxnId="{C3C8E141-0C2F-6D47-B22D-15C77C0883C5}">
      <dgm:prSet/>
      <dgm:spPr/>
      <dgm:t>
        <a:bodyPr/>
        <a:lstStyle/>
        <a:p>
          <a:endParaRPr lang="en-US"/>
        </a:p>
      </dgm:t>
    </dgm:pt>
    <dgm:pt modelId="{521AB409-7CA8-9545-963D-B8A99DCAA735}" type="sibTrans" cxnId="{C3C8E141-0C2F-6D47-B22D-15C77C0883C5}">
      <dgm:prSet/>
      <dgm:spPr/>
      <dgm:t>
        <a:bodyPr/>
        <a:lstStyle/>
        <a:p>
          <a:endParaRPr lang="en-US"/>
        </a:p>
      </dgm:t>
    </dgm:pt>
    <dgm:pt modelId="{41354B26-2ED8-C84C-A46D-9D72C8B12D89}" type="asst">
      <dgm:prSet/>
      <dgm:spPr/>
      <dgm:t>
        <a:bodyPr/>
        <a:lstStyle/>
        <a:p>
          <a:r>
            <a:rPr lang="en-US"/>
            <a:t>PA to Directors and Office Manager</a:t>
          </a:r>
        </a:p>
      </dgm:t>
    </dgm:pt>
    <dgm:pt modelId="{B35F82C7-9AD7-CF4C-B0EF-0A99284C5ED5}" type="parTrans" cxnId="{AD528089-BCFE-E944-9B0F-8CBCCF4007DC}">
      <dgm:prSet/>
      <dgm:spPr/>
      <dgm:t>
        <a:bodyPr/>
        <a:lstStyle/>
        <a:p>
          <a:endParaRPr lang="en-US"/>
        </a:p>
      </dgm:t>
    </dgm:pt>
    <dgm:pt modelId="{0232EE8B-DE6C-B543-AAB2-97AA5AC81892}" type="sibTrans" cxnId="{AD528089-BCFE-E944-9B0F-8CBCCF4007DC}">
      <dgm:prSet/>
      <dgm:spPr/>
      <dgm:t>
        <a:bodyPr/>
        <a:lstStyle/>
        <a:p>
          <a:endParaRPr lang="en-US"/>
        </a:p>
      </dgm:t>
    </dgm:pt>
    <dgm:pt modelId="{CFBF07B5-EC17-456F-A25A-789BB39CB854}" type="pres">
      <dgm:prSet presAssocID="{3C3F0DA1-15AF-4580-B796-60C6668FFC4A}" presName="hierChild1" presStyleCnt="0">
        <dgm:presLayoutVars>
          <dgm:orgChart val="1"/>
          <dgm:chPref val="1"/>
          <dgm:dir/>
          <dgm:animOne val="branch"/>
          <dgm:animLvl val="lvl"/>
          <dgm:resizeHandles/>
        </dgm:presLayoutVars>
      </dgm:prSet>
      <dgm:spPr/>
    </dgm:pt>
    <dgm:pt modelId="{4D401DE9-2C12-4C34-982A-A457C98FDCE3}" type="pres">
      <dgm:prSet presAssocID="{BCA83B0C-DEA8-4529-A9EE-25397D3C2C30}" presName="hierRoot1" presStyleCnt="0">
        <dgm:presLayoutVars>
          <dgm:hierBranch/>
        </dgm:presLayoutVars>
      </dgm:prSet>
      <dgm:spPr/>
    </dgm:pt>
    <dgm:pt modelId="{179356E7-0B09-44EB-8A17-E32888A57D73}" type="pres">
      <dgm:prSet presAssocID="{BCA83B0C-DEA8-4529-A9EE-25397D3C2C30}" presName="rootComposite1" presStyleCnt="0"/>
      <dgm:spPr/>
    </dgm:pt>
    <dgm:pt modelId="{B714F91C-40B0-4EC7-99A1-CDEF87B4A544}" type="pres">
      <dgm:prSet presAssocID="{BCA83B0C-DEA8-4529-A9EE-25397D3C2C30}" presName="rootText1" presStyleLbl="node0" presStyleIdx="0" presStyleCnt="1" custLinFactNeighborX="2926" custLinFactNeighborY="7536">
        <dgm:presLayoutVars>
          <dgm:chPref val="3"/>
        </dgm:presLayoutVars>
      </dgm:prSet>
      <dgm:spPr/>
    </dgm:pt>
    <dgm:pt modelId="{DB89B58F-8612-4F83-A895-A071F89C2340}" type="pres">
      <dgm:prSet presAssocID="{BCA83B0C-DEA8-4529-A9EE-25397D3C2C30}" presName="rootConnector1" presStyleLbl="node1" presStyleIdx="0" presStyleCnt="0"/>
      <dgm:spPr/>
    </dgm:pt>
    <dgm:pt modelId="{34C6D5B4-D8D9-4FD7-989F-BEC54FE435AF}" type="pres">
      <dgm:prSet presAssocID="{BCA83B0C-DEA8-4529-A9EE-25397D3C2C30}" presName="hierChild2" presStyleCnt="0"/>
      <dgm:spPr/>
    </dgm:pt>
    <dgm:pt modelId="{8EE431C8-C650-CC40-ADBF-7D93D9D12932}" type="pres">
      <dgm:prSet presAssocID="{D170AB42-8C27-594F-9837-0CEC1E69178D}" presName="Name35" presStyleLbl="parChTrans1D2" presStyleIdx="0" presStyleCnt="7"/>
      <dgm:spPr/>
    </dgm:pt>
    <dgm:pt modelId="{DD895FB9-CEC9-1346-92AB-B3AABB29B498}" type="pres">
      <dgm:prSet presAssocID="{EC4644C9-2C14-A948-9EC9-B163553D6125}" presName="hierRoot2" presStyleCnt="0">
        <dgm:presLayoutVars>
          <dgm:hierBranch val="init"/>
        </dgm:presLayoutVars>
      </dgm:prSet>
      <dgm:spPr/>
    </dgm:pt>
    <dgm:pt modelId="{424C9521-6823-F849-9049-C979E31245B2}" type="pres">
      <dgm:prSet presAssocID="{EC4644C9-2C14-A948-9EC9-B163553D6125}" presName="rootComposite" presStyleCnt="0"/>
      <dgm:spPr/>
    </dgm:pt>
    <dgm:pt modelId="{BAA5F6B4-8CE8-3B4F-9357-3FB292B76853}" type="pres">
      <dgm:prSet presAssocID="{EC4644C9-2C14-A948-9EC9-B163553D6125}" presName="rootText" presStyleLbl="node2" presStyleIdx="0" presStyleCnt="6" custLinFactNeighborX="11987" custLinFactNeighborY="10897">
        <dgm:presLayoutVars>
          <dgm:chPref val="3"/>
        </dgm:presLayoutVars>
      </dgm:prSet>
      <dgm:spPr/>
    </dgm:pt>
    <dgm:pt modelId="{ECD28744-6AB2-9B4F-BC6E-15585DF00FF3}" type="pres">
      <dgm:prSet presAssocID="{EC4644C9-2C14-A948-9EC9-B163553D6125}" presName="rootConnector" presStyleLbl="node2" presStyleIdx="0" presStyleCnt="6"/>
      <dgm:spPr/>
    </dgm:pt>
    <dgm:pt modelId="{11A789CE-60E0-0840-B2B2-712C24F039FD}" type="pres">
      <dgm:prSet presAssocID="{EC4644C9-2C14-A948-9EC9-B163553D6125}" presName="hierChild4" presStyleCnt="0"/>
      <dgm:spPr/>
    </dgm:pt>
    <dgm:pt modelId="{0092E01D-28D2-A949-A406-DA1DEB33A9D3}" type="pres">
      <dgm:prSet presAssocID="{EFF6DB02-DCD7-7F41-A15E-370319C2B8D0}" presName="Name37" presStyleLbl="parChTrans1D3" presStyleIdx="0" presStyleCnt="11"/>
      <dgm:spPr/>
    </dgm:pt>
    <dgm:pt modelId="{F4777401-B904-534A-A828-9BE53D8A2E64}" type="pres">
      <dgm:prSet presAssocID="{8BA2E16E-F41A-0F49-BA20-A708CA40F7DE}" presName="hierRoot2" presStyleCnt="0">
        <dgm:presLayoutVars>
          <dgm:hierBranch val="init"/>
        </dgm:presLayoutVars>
      </dgm:prSet>
      <dgm:spPr/>
    </dgm:pt>
    <dgm:pt modelId="{6C20E4D8-7D82-4043-9651-64A6F87D7756}" type="pres">
      <dgm:prSet presAssocID="{8BA2E16E-F41A-0F49-BA20-A708CA40F7DE}" presName="rootComposite" presStyleCnt="0"/>
      <dgm:spPr/>
    </dgm:pt>
    <dgm:pt modelId="{0C235C6B-6BB1-5D48-B91D-CFD113D363F6}" type="pres">
      <dgm:prSet presAssocID="{8BA2E16E-F41A-0F49-BA20-A708CA40F7DE}" presName="rootText" presStyleLbl="node3" presStyleIdx="0" presStyleCnt="11">
        <dgm:presLayoutVars>
          <dgm:chPref val="3"/>
        </dgm:presLayoutVars>
      </dgm:prSet>
      <dgm:spPr/>
    </dgm:pt>
    <dgm:pt modelId="{56172404-94B8-CA49-A6A8-FEBA013B9567}" type="pres">
      <dgm:prSet presAssocID="{8BA2E16E-F41A-0F49-BA20-A708CA40F7DE}" presName="rootConnector" presStyleLbl="node3" presStyleIdx="0" presStyleCnt="11"/>
      <dgm:spPr/>
    </dgm:pt>
    <dgm:pt modelId="{9226CD51-E276-624C-99B1-483181F9A02D}" type="pres">
      <dgm:prSet presAssocID="{8BA2E16E-F41A-0F49-BA20-A708CA40F7DE}" presName="hierChild4" presStyleCnt="0"/>
      <dgm:spPr/>
    </dgm:pt>
    <dgm:pt modelId="{F550129E-F83E-6A48-B77E-52CA42054A55}" type="pres">
      <dgm:prSet presAssocID="{8BA2E16E-F41A-0F49-BA20-A708CA40F7DE}" presName="hierChild5" presStyleCnt="0"/>
      <dgm:spPr/>
    </dgm:pt>
    <dgm:pt modelId="{556BED67-AAAE-AE4D-9F09-623C9CD3FA3E}" type="pres">
      <dgm:prSet presAssocID="{EC4644C9-2C14-A948-9EC9-B163553D6125}" presName="hierChild5" presStyleCnt="0"/>
      <dgm:spPr/>
    </dgm:pt>
    <dgm:pt modelId="{0DD16F95-BE49-7E4A-A548-C648319AE5DE}" type="pres">
      <dgm:prSet presAssocID="{36CA1A87-F7C1-AC47-8351-9F0F76B75B4E}" presName="Name35" presStyleLbl="parChTrans1D2" presStyleIdx="1" presStyleCnt="7"/>
      <dgm:spPr/>
    </dgm:pt>
    <dgm:pt modelId="{77A1061C-F0A9-2A4C-AD99-A7E4F691B44C}" type="pres">
      <dgm:prSet presAssocID="{30646354-59F8-9346-AD3D-AB84F8E36FF5}" presName="hierRoot2" presStyleCnt="0">
        <dgm:presLayoutVars>
          <dgm:hierBranch val="init"/>
        </dgm:presLayoutVars>
      </dgm:prSet>
      <dgm:spPr/>
    </dgm:pt>
    <dgm:pt modelId="{C59C2DB3-6789-3644-A4C4-7DB49F9AB2E8}" type="pres">
      <dgm:prSet presAssocID="{30646354-59F8-9346-AD3D-AB84F8E36FF5}" presName="rootComposite" presStyleCnt="0"/>
      <dgm:spPr/>
    </dgm:pt>
    <dgm:pt modelId="{AD4F7C5E-A6F3-304F-B843-E84F349DEFB3}" type="pres">
      <dgm:prSet presAssocID="{30646354-59F8-9346-AD3D-AB84F8E36FF5}" presName="rootText" presStyleLbl="node2" presStyleIdx="1" presStyleCnt="6" custLinFactNeighborX="11987" custLinFactNeighborY="10897">
        <dgm:presLayoutVars>
          <dgm:chPref val="3"/>
        </dgm:presLayoutVars>
      </dgm:prSet>
      <dgm:spPr/>
    </dgm:pt>
    <dgm:pt modelId="{0C5AF21E-6ECF-A54E-8E80-6E3CEBFF2A36}" type="pres">
      <dgm:prSet presAssocID="{30646354-59F8-9346-AD3D-AB84F8E36FF5}" presName="rootConnector" presStyleLbl="node2" presStyleIdx="1" presStyleCnt="6"/>
      <dgm:spPr/>
    </dgm:pt>
    <dgm:pt modelId="{F445F23B-6F82-5340-A9CB-353A33360CDC}" type="pres">
      <dgm:prSet presAssocID="{30646354-59F8-9346-AD3D-AB84F8E36FF5}" presName="hierChild4" presStyleCnt="0"/>
      <dgm:spPr/>
    </dgm:pt>
    <dgm:pt modelId="{34C946F1-58E7-2C4F-A308-9AA11D5C9921}" type="pres">
      <dgm:prSet presAssocID="{3705D41A-1170-274C-9754-8EBB1D301583}" presName="Name37" presStyleLbl="parChTrans1D3" presStyleIdx="1" presStyleCnt="11"/>
      <dgm:spPr/>
    </dgm:pt>
    <dgm:pt modelId="{45CDB24E-403B-8942-8D82-AE38725A86F4}" type="pres">
      <dgm:prSet presAssocID="{86D81765-E7D5-1440-BBF9-0C7FBCBEADEF}" presName="hierRoot2" presStyleCnt="0">
        <dgm:presLayoutVars>
          <dgm:hierBranch val="init"/>
        </dgm:presLayoutVars>
      </dgm:prSet>
      <dgm:spPr/>
    </dgm:pt>
    <dgm:pt modelId="{C4F064AC-EB08-B44D-9A93-0EA22F43819B}" type="pres">
      <dgm:prSet presAssocID="{86D81765-E7D5-1440-BBF9-0C7FBCBEADEF}" presName="rootComposite" presStyleCnt="0"/>
      <dgm:spPr/>
    </dgm:pt>
    <dgm:pt modelId="{1FC441D7-CF57-F94B-BBB8-78EE031AE983}" type="pres">
      <dgm:prSet presAssocID="{86D81765-E7D5-1440-BBF9-0C7FBCBEADEF}" presName="rootText" presStyleLbl="node3" presStyleIdx="1" presStyleCnt="11" custLinFactNeighborX="11987" custLinFactNeighborY="10897">
        <dgm:presLayoutVars>
          <dgm:chPref val="3"/>
        </dgm:presLayoutVars>
      </dgm:prSet>
      <dgm:spPr/>
    </dgm:pt>
    <dgm:pt modelId="{8D59970B-7476-054D-933B-39A0138B180C}" type="pres">
      <dgm:prSet presAssocID="{86D81765-E7D5-1440-BBF9-0C7FBCBEADEF}" presName="rootConnector" presStyleLbl="node3" presStyleIdx="1" presStyleCnt="11"/>
      <dgm:spPr/>
    </dgm:pt>
    <dgm:pt modelId="{3104A0A6-7FEC-AF4C-B740-6EE21D1A5AA5}" type="pres">
      <dgm:prSet presAssocID="{86D81765-E7D5-1440-BBF9-0C7FBCBEADEF}" presName="hierChild4" presStyleCnt="0"/>
      <dgm:spPr/>
    </dgm:pt>
    <dgm:pt modelId="{16844CDB-DFD2-104A-AE86-0C5ECB4F8736}" type="pres">
      <dgm:prSet presAssocID="{86D81765-E7D5-1440-BBF9-0C7FBCBEADEF}" presName="hierChild5" presStyleCnt="0"/>
      <dgm:spPr/>
    </dgm:pt>
    <dgm:pt modelId="{4AFE6480-E128-7B4D-8372-12A273B0AC62}" type="pres">
      <dgm:prSet presAssocID="{B28AFA55-8A52-9244-91C2-CB9C9D9ECE41}" presName="Name37" presStyleLbl="parChTrans1D3" presStyleIdx="2" presStyleCnt="11"/>
      <dgm:spPr/>
    </dgm:pt>
    <dgm:pt modelId="{6794A045-FB5D-7346-883E-CC1325AC041E}" type="pres">
      <dgm:prSet presAssocID="{9DF0F2C4-DB54-BA48-B178-373C11FF311A}" presName="hierRoot2" presStyleCnt="0">
        <dgm:presLayoutVars>
          <dgm:hierBranch val="init"/>
        </dgm:presLayoutVars>
      </dgm:prSet>
      <dgm:spPr/>
    </dgm:pt>
    <dgm:pt modelId="{D0649776-9C97-5E46-B978-E930749B4499}" type="pres">
      <dgm:prSet presAssocID="{9DF0F2C4-DB54-BA48-B178-373C11FF311A}" presName="rootComposite" presStyleCnt="0"/>
      <dgm:spPr/>
    </dgm:pt>
    <dgm:pt modelId="{77C1AE54-2FA1-EF40-8E2E-5DB0E2F29F31}" type="pres">
      <dgm:prSet presAssocID="{9DF0F2C4-DB54-BA48-B178-373C11FF311A}" presName="rootText" presStyleLbl="node3" presStyleIdx="2" presStyleCnt="11" custLinFactNeighborX="11987">
        <dgm:presLayoutVars>
          <dgm:chPref val="3"/>
        </dgm:presLayoutVars>
      </dgm:prSet>
      <dgm:spPr/>
    </dgm:pt>
    <dgm:pt modelId="{B6CB377A-E18A-9143-9DB6-1A905B416161}" type="pres">
      <dgm:prSet presAssocID="{9DF0F2C4-DB54-BA48-B178-373C11FF311A}" presName="rootConnector" presStyleLbl="node3" presStyleIdx="2" presStyleCnt="11"/>
      <dgm:spPr/>
    </dgm:pt>
    <dgm:pt modelId="{CC34B936-E0CA-CE48-8078-F1FA7526E691}" type="pres">
      <dgm:prSet presAssocID="{9DF0F2C4-DB54-BA48-B178-373C11FF311A}" presName="hierChild4" presStyleCnt="0"/>
      <dgm:spPr/>
    </dgm:pt>
    <dgm:pt modelId="{B6E91950-58C7-EF4D-B509-4675A92B6563}" type="pres">
      <dgm:prSet presAssocID="{9DF0F2C4-DB54-BA48-B178-373C11FF311A}" presName="hierChild5" presStyleCnt="0"/>
      <dgm:spPr/>
    </dgm:pt>
    <dgm:pt modelId="{74A4661F-BF23-C849-8856-DBBEA06AE26E}" type="pres">
      <dgm:prSet presAssocID="{FD2F30C7-7213-1244-82EB-DE5F5A074B7E}" presName="Name37" presStyleLbl="parChTrans1D3" presStyleIdx="3" presStyleCnt="11"/>
      <dgm:spPr/>
    </dgm:pt>
    <dgm:pt modelId="{A5E4A99F-B135-A244-A181-B07DF28F0257}" type="pres">
      <dgm:prSet presAssocID="{6570B101-7C0B-7B4B-8891-FFA8B33487C4}" presName="hierRoot2" presStyleCnt="0">
        <dgm:presLayoutVars>
          <dgm:hierBranch val="init"/>
        </dgm:presLayoutVars>
      </dgm:prSet>
      <dgm:spPr/>
    </dgm:pt>
    <dgm:pt modelId="{3EA3757A-843C-294D-9D3B-EF64072B6A4B}" type="pres">
      <dgm:prSet presAssocID="{6570B101-7C0B-7B4B-8891-FFA8B33487C4}" presName="rootComposite" presStyleCnt="0"/>
      <dgm:spPr/>
    </dgm:pt>
    <dgm:pt modelId="{6E5105A4-454A-9841-AE18-8B721BEC0C7F}" type="pres">
      <dgm:prSet presAssocID="{6570B101-7C0B-7B4B-8891-FFA8B33487C4}" presName="rootText" presStyleLbl="node3" presStyleIdx="3" presStyleCnt="11" custLinFactNeighborX="11987">
        <dgm:presLayoutVars>
          <dgm:chPref val="3"/>
        </dgm:presLayoutVars>
      </dgm:prSet>
      <dgm:spPr/>
    </dgm:pt>
    <dgm:pt modelId="{BD25AEEF-B96C-8540-82FA-102C7451B552}" type="pres">
      <dgm:prSet presAssocID="{6570B101-7C0B-7B4B-8891-FFA8B33487C4}" presName="rootConnector" presStyleLbl="node3" presStyleIdx="3" presStyleCnt="11"/>
      <dgm:spPr/>
    </dgm:pt>
    <dgm:pt modelId="{8E9038E3-F526-4F4F-85ED-97B2782274D0}" type="pres">
      <dgm:prSet presAssocID="{6570B101-7C0B-7B4B-8891-FFA8B33487C4}" presName="hierChild4" presStyleCnt="0"/>
      <dgm:spPr/>
    </dgm:pt>
    <dgm:pt modelId="{A0200DD2-2772-2D49-A2DB-A4B94C3B2E25}" type="pres">
      <dgm:prSet presAssocID="{6570B101-7C0B-7B4B-8891-FFA8B33487C4}" presName="hierChild5" presStyleCnt="0"/>
      <dgm:spPr/>
    </dgm:pt>
    <dgm:pt modelId="{AD1F6668-947B-374C-80AE-A0D4921982D0}" type="pres">
      <dgm:prSet presAssocID="{30646354-59F8-9346-AD3D-AB84F8E36FF5}" presName="hierChild5" presStyleCnt="0"/>
      <dgm:spPr/>
    </dgm:pt>
    <dgm:pt modelId="{A6972267-3BB8-CC4A-A678-0381FCB826F1}" type="pres">
      <dgm:prSet presAssocID="{66DD82F4-CC25-9447-94AF-10E81F3175DC}" presName="Name35" presStyleLbl="parChTrans1D2" presStyleIdx="2" presStyleCnt="7"/>
      <dgm:spPr/>
    </dgm:pt>
    <dgm:pt modelId="{C019975F-7CF1-984F-B168-38773BAA638E}" type="pres">
      <dgm:prSet presAssocID="{45EF8C32-4407-4449-A4A0-DE9CDD64D276}" presName="hierRoot2" presStyleCnt="0">
        <dgm:presLayoutVars>
          <dgm:hierBranch val="init"/>
        </dgm:presLayoutVars>
      </dgm:prSet>
      <dgm:spPr/>
    </dgm:pt>
    <dgm:pt modelId="{CFFCBBAC-98E0-9B45-9C61-9512B36F084A}" type="pres">
      <dgm:prSet presAssocID="{45EF8C32-4407-4449-A4A0-DE9CDD64D276}" presName="rootComposite" presStyleCnt="0"/>
      <dgm:spPr/>
    </dgm:pt>
    <dgm:pt modelId="{2D1B3991-97FE-DD48-8875-F977097320C0}" type="pres">
      <dgm:prSet presAssocID="{45EF8C32-4407-4449-A4A0-DE9CDD64D276}" presName="rootText" presStyleLbl="node2" presStyleIdx="2" presStyleCnt="6" custLinFactNeighborX="11987" custLinFactNeighborY="10897">
        <dgm:presLayoutVars>
          <dgm:chPref val="3"/>
        </dgm:presLayoutVars>
      </dgm:prSet>
      <dgm:spPr/>
    </dgm:pt>
    <dgm:pt modelId="{01F971C9-FBF5-5E4B-8A5A-BC04E5A56BC7}" type="pres">
      <dgm:prSet presAssocID="{45EF8C32-4407-4449-A4A0-DE9CDD64D276}" presName="rootConnector" presStyleLbl="node2" presStyleIdx="2" presStyleCnt="6"/>
      <dgm:spPr/>
    </dgm:pt>
    <dgm:pt modelId="{6DC76DCD-ED39-DA49-B0B8-1C639FF39662}" type="pres">
      <dgm:prSet presAssocID="{45EF8C32-4407-4449-A4A0-DE9CDD64D276}" presName="hierChild4" presStyleCnt="0"/>
      <dgm:spPr/>
    </dgm:pt>
    <dgm:pt modelId="{F8B5A7DD-7D9E-2147-8C46-60F9090E2531}" type="pres">
      <dgm:prSet presAssocID="{755B4B70-E029-5B48-996E-9565B567DF73}" presName="Name37" presStyleLbl="parChTrans1D3" presStyleIdx="4" presStyleCnt="11"/>
      <dgm:spPr/>
    </dgm:pt>
    <dgm:pt modelId="{25B368B0-596C-4A45-B1B9-3FBB252BA72D}" type="pres">
      <dgm:prSet presAssocID="{949236CA-FAD0-1C48-97EF-1FC48BF1045A}" presName="hierRoot2" presStyleCnt="0">
        <dgm:presLayoutVars>
          <dgm:hierBranch val="init"/>
        </dgm:presLayoutVars>
      </dgm:prSet>
      <dgm:spPr/>
    </dgm:pt>
    <dgm:pt modelId="{EE532262-A1F5-9E49-9B86-B5DF076710F9}" type="pres">
      <dgm:prSet presAssocID="{949236CA-FAD0-1C48-97EF-1FC48BF1045A}" presName="rootComposite" presStyleCnt="0"/>
      <dgm:spPr/>
    </dgm:pt>
    <dgm:pt modelId="{2CF3B2CA-2E97-6944-A912-B3A56442EBEA}" type="pres">
      <dgm:prSet presAssocID="{949236CA-FAD0-1C48-97EF-1FC48BF1045A}" presName="rootText" presStyleLbl="node3" presStyleIdx="4" presStyleCnt="11" custLinFactNeighborX="11987" custLinFactNeighborY="10897">
        <dgm:presLayoutVars>
          <dgm:chPref val="3"/>
        </dgm:presLayoutVars>
      </dgm:prSet>
      <dgm:spPr/>
    </dgm:pt>
    <dgm:pt modelId="{20646A5B-8CA7-F64B-86AF-BC652F257731}" type="pres">
      <dgm:prSet presAssocID="{949236CA-FAD0-1C48-97EF-1FC48BF1045A}" presName="rootConnector" presStyleLbl="node3" presStyleIdx="4" presStyleCnt="11"/>
      <dgm:spPr/>
    </dgm:pt>
    <dgm:pt modelId="{AE61A4EC-05DF-CB4A-8CDB-D1A96B7DE729}" type="pres">
      <dgm:prSet presAssocID="{949236CA-FAD0-1C48-97EF-1FC48BF1045A}" presName="hierChild4" presStyleCnt="0"/>
      <dgm:spPr/>
    </dgm:pt>
    <dgm:pt modelId="{831EE347-9905-9D4F-AC38-B349847D105C}" type="pres">
      <dgm:prSet presAssocID="{949236CA-FAD0-1C48-97EF-1FC48BF1045A}" presName="hierChild5" presStyleCnt="0"/>
      <dgm:spPr/>
    </dgm:pt>
    <dgm:pt modelId="{6276B551-C3B4-4B49-9F81-556C52B01E15}" type="pres">
      <dgm:prSet presAssocID="{F37B57CE-BBF0-6742-9FD4-DE1B2B3A9437}" presName="Name37" presStyleLbl="parChTrans1D3" presStyleIdx="5" presStyleCnt="11"/>
      <dgm:spPr/>
    </dgm:pt>
    <dgm:pt modelId="{54341EC8-FC43-F84B-B74B-5C7F188248C7}" type="pres">
      <dgm:prSet presAssocID="{86A59731-9879-0D4A-AF08-F506EA4CA11F}" presName="hierRoot2" presStyleCnt="0">
        <dgm:presLayoutVars>
          <dgm:hierBranch val="init"/>
        </dgm:presLayoutVars>
      </dgm:prSet>
      <dgm:spPr/>
    </dgm:pt>
    <dgm:pt modelId="{D32E0B1A-FB55-8943-93BD-A139E8D357FC}" type="pres">
      <dgm:prSet presAssocID="{86A59731-9879-0D4A-AF08-F506EA4CA11F}" presName="rootComposite" presStyleCnt="0"/>
      <dgm:spPr/>
    </dgm:pt>
    <dgm:pt modelId="{66C77D01-BBC0-2943-A30E-2BA02BABA20C}" type="pres">
      <dgm:prSet presAssocID="{86A59731-9879-0D4A-AF08-F506EA4CA11F}" presName="rootText" presStyleLbl="node3" presStyleIdx="5" presStyleCnt="11" custLinFactNeighborX="3269">
        <dgm:presLayoutVars>
          <dgm:chPref val="3"/>
        </dgm:presLayoutVars>
      </dgm:prSet>
      <dgm:spPr/>
    </dgm:pt>
    <dgm:pt modelId="{A0126DD1-3E49-4D4A-9056-240271983266}" type="pres">
      <dgm:prSet presAssocID="{86A59731-9879-0D4A-AF08-F506EA4CA11F}" presName="rootConnector" presStyleLbl="node3" presStyleIdx="5" presStyleCnt="11"/>
      <dgm:spPr/>
    </dgm:pt>
    <dgm:pt modelId="{A23AEF17-417F-CB41-8AB2-9F2FC00EEFB0}" type="pres">
      <dgm:prSet presAssocID="{86A59731-9879-0D4A-AF08-F506EA4CA11F}" presName="hierChild4" presStyleCnt="0"/>
      <dgm:spPr/>
    </dgm:pt>
    <dgm:pt modelId="{64C74D0E-62C6-134E-AE1B-7563C1845797}" type="pres">
      <dgm:prSet presAssocID="{86A59731-9879-0D4A-AF08-F506EA4CA11F}" presName="hierChild5" presStyleCnt="0"/>
      <dgm:spPr/>
    </dgm:pt>
    <dgm:pt modelId="{D0F75341-CF1A-E747-B2EF-8D1AFA34EC31}" type="pres">
      <dgm:prSet presAssocID="{45EF8C32-4407-4449-A4A0-DE9CDD64D276}" presName="hierChild5" presStyleCnt="0"/>
      <dgm:spPr/>
    </dgm:pt>
    <dgm:pt modelId="{35EA1D7B-EC23-204A-859E-C7A9F330C19E}" type="pres">
      <dgm:prSet presAssocID="{D9212722-373C-F147-8EC0-F32D67A09713}" presName="Name35" presStyleLbl="parChTrans1D2" presStyleIdx="3" presStyleCnt="7"/>
      <dgm:spPr/>
    </dgm:pt>
    <dgm:pt modelId="{6A26B88D-D347-774A-AA72-88C430F30A54}" type="pres">
      <dgm:prSet presAssocID="{836E041B-C4AC-1B4F-AB45-8CFE2CC705F7}" presName="hierRoot2" presStyleCnt="0">
        <dgm:presLayoutVars>
          <dgm:hierBranch val="init"/>
        </dgm:presLayoutVars>
      </dgm:prSet>
      <dgm:spPr/>
    </dgm:pt>
    <dgm:pt modelId="{E12D864A-0F32-D94D-A94E-B9EADC1D71FC}" type="pres">
      <dgm:prSet presAssocID="{836E041B-C4AC-1B4F-AB45-8CFE2CC705F7}" presName="rootComposite" presStyleCnt="0"/>
      <dgm:spPr/>
    </dgm:pt>
    <dgm:pt modelId="{98ED9665-3651-E245-BB83-C57B9153B9F6}" type="pres">
      <dgm:prSet presAssocID="{836E041B-C4AC-1B4F-AB45-8CFE2CC705F7}" presName="rootText" presStyleLbl="node2" presStyleIdx="3" presStyleCnt="6" custLinFactNeighborX="11987" custLinFactNeighborY="10897">
        <dgm:presLayoutVars>
          <dgm:chPref val="3"/>
        </dgm:presLayoutVars>
      </dgm:prSet>
      <dgm:spPr/>
    </dgm:pt>
    <dgm:pt modelId="{DD3DB304-D5D4-B044-BAB6-57E5ED367BED}" type="pres">
      <dgm:prSet presAssocID="{836E041B-C4AC-1B4F-AB45-8CFE2CC705F7}" presName="rootConnector" presStyleLbl="node2" presStyleIdx="3" presStyleCnt="6"/>
      <dgm:spPr/>
    </dgm:pt>
    <dgm:pt modelId="{8183B479-F0C2-314C-9B0D-4BFD2AC4ABDF}" type="pres">
      <dgm:prSet presAssocID="{836E041B-C4AC-1B4F-AB45-8CFE2CC705F7}" presName="hierChild4" presStyleCnt="0"/>
      <dgm:spPr/>
    </dgm:pt>
    <dgm:pt modelId="{665562BB-7607-D24C-8CC3-628DD5C1BC07}" type="pres">
      <dgm:prSet presAssocID="{FFC49721-11F6-684F-A8E8-BE8D948B57D7}" presName="Name37" presStyleLbl="parChTrans1D3" presStyleIdx="6" presStyleCnt="11"/>
      <dgm:spPr/>
    </dgm:pt>
    <dgm:pt modelId="{7D00A615-6856-894A-A5A8-F8A4436E9D84}" type="pres">
      <dgm:prSet presAssocID="{85BF804D-EAAD-E546-AF69-E15852D26B1D}" presName="hierRoot2" presStyleCnt="0">
        <dgm:presLayoutVars>
          <dgm:hierBranch val="init"/>
        </dgm:presLayoutVars>
      </dgm:prSet>
      <dgm:spPr/>
    </dgm:pt>
    <dgm:pt modelId="{92287688-8178-524E-B5B3-4E84A2EF9AFD}" type="pres">
      <dgm:prSet presAssocID="{85BF804D-EAAD-E546-AF69-E15852D26B1D}" presName="rootComposite" presStyleCnt="0"/>
      <dgm:spPr/>
    </dgm:pt>
    <dgm:pt modelId="{D13A3733-3D6A-5D41-9CA4-36414657DA9C}" type="pres">
      <dgm:prSet presAssocID="{85BF804D-EAAD-E546-AF69-E15852D26B1D}" presName="rootText" presStyleLbl="node3" presStyleIdx="6" presStyleCnt="11" custLinFactNeighborX="11987" custLinFactNeighborY="10897">
        <dgm:presLayoutVars>
          <dgm:chPref val="3"/>
        </dgm:presLayoutVars>
      </dgm:prSet>
      <dgm:spPr/>
    </dgm:pt>
    <dgm:pt modelId="{1F350E8E-0E6A-3E44-B4B1-04D225D8425C}" type="pres">
      <dgm:prSet presAssocID="{85BF804D-EAAD-E546-AF69-E15852D26B1D}" presName="rootConnector" presStyleLbl="node3" presStyleIdx="6" presStyleCnt="11"/>
      <dgm:spPr/>
    </dgm:pt>
    <dgm:pt modelId="{89110FC2-DBA4-F541-93D2-2BD44D8FA6DA}" type="pres">
      <dgm:prSet presAssocID="{85BF804D-EAAD-E546-AF69-E15852D26B1D}" presName="hierChild4" presStyleCnt="0"/>
      <dgm:spPr/>
    </dgm:pt>
    <dgm:pt modelId="{27BD11E8-EC32-6D43-A5C5-4C1C1FEF801E}" type="pres">
      <dgm:prSet presAssocID="{85BF804D-EAAD-E546-AF69-E15852D26B1D}" presName="hierChild5" presStyleCnt="0"/>
      <dgm:spPr/>
    </dgm:pt>
    <dgm:pt modelId="{6E335FD1-5AC4-614A-A3E6-DD65431DD39D}" type="pres">
      <dgm:prSet presAssocID="{843B3682-5BB6-724D-817C-46220863B68E}" presName="Name37" presStyleLbl="parChTrans1D3" presStyleIdx="7" presStyleCnt="11"/>
      <dgm:spPr/>
    </dgm:pt>
    <dgm:pt modelId="{443141AC-8139-7D4D-9C0A-CDD63738CC03}" type="pres">
      <dgm:prSet presAssocID="{C8AB511D-3522-354D-8599-36F2AE2FB1F1}" presName="hierRoot2" presStyleCnt="0">
        <dgm:presLayoutVars>
          <dgm:hierBranch val="init"/>
        </dgm:presLayoutVars>
      </dgm:prSet>
      <dgm:spPr/>
    </dgm:pt>
    <dgm:pt modelId="{24D141C0-961F-854A-B274-BB8EB5D35764}" type="pres">
      <dgm:prSet presAssocID="{C8AB511D-3522-354D-8599-36F2AE2FB1F1}" presName="rootComposite" presStyleCnt="0"/>
      <dgm:spPr/>
    </dgm:pt>
    <dgm:pt modelId="{128D9D42-3736-754B-9AAD-1130C0445A13}" type="pres">
      <dgm:prSet presAssocID="{C8AB511D-3522-354D-8599-36F2AE2FB1F1}" presName="rootText" presStyleLbl="node3" presStyleIdx="7" presStyleCnt="11">
        <dgm:presLayoutVars>
          <dgm:chPref val="3"/>
        </dgm:presLayoutVars>
      </dgm:prSet>
      <dgm:spPr/>
    </dgm:pt>
    <dgm:pt modelId="{5F0F9CEB-2C41-E949-A011-56300581C405}" type="pres">
      <dgm:prSet presAssocID="{C8AB511D-3522-354D-8599-36F2AE2FB1F1}" presName="rootConnector" presStyleLbl="node3" presStyleIdx="7" presStyleCnt="11"/>
      <dgm:spPr/>
    </dgm:pt>
    <dgm:pt modelId="{1D789ECA-3E39-E74B-8C9B-71912C52E4F9}" type="pres">
      <dgm:prSet presAssocID="{C8AB511D-3522-354D-8599-36F2AE2FB1F1}" presName="hierChild4" presStyleCnt="0"/>
      <dgm:spPr/>
    </dgm:pt>
    <dgm:pt modelId="{E0BE88D1-B260-4544-B78E-7506D1B0EA90}" type="pres">
      <dgm:prSet presAssocID="{C8AB511D-3522-354D-8599-36F2AE2FB1F1}" presName="hierChild5" presStyleCnt="0"/>
      <dgm:spPr/>
    </dgm:pt>
    <dgm:pt modelId="{9E567E14-90D8-6241-A3F6-95BA33254F33}" type="pres">
      <dgm:prSet presAssocID="{836E041B-C4AC-1B4F-AB45-8CFE2CC705F7}" presName="hierChild5" presStyleCnt="0"/>
      <dgm:spPr/>
    </dgm:pt>
    <dgm:pt modelId="{ADE65925-6FD0-264D-A6D7-9227A2E6A9F8}" type="pres">
      <dgm:prSet presAssocID="{3ADD635E-CF81-0144-9133-5B8E27CB0542}" presName="Name35" presStyleLbl="parChTrans1D2" presStyleIdx="4" presStyleCnt="7"/>
      <dgm:spPr/>
    </dgm:pt>
    <dgm:pt modelId="{6147E1EE-9145-544A-8C61-34665811168C}" type="pres">
      <dgm:prSet presAssocID="{3798ECA2-D1F8-F845-A2C8-6B918D7DEC79}" presName="hierRoot2" presStyleCnt="0">
        <dgm:presLayoutVars>
          <dgm:hierBranch val="init"/>
        </dgm:presLayoutVars>
      </dgm:prSet>
      <dgm:spPr/>
    </dgm:pt>
    <dgm:pt modelId="{59FB90AD-6685-B642-87F1-C7ED7C2E247E}" type="pres">
      <dgm:prSet presAssocID="{3798ECA2-D1F8-F845-A2C8-6B918D7DEC79}" presName="rootComposite" presStyleCnt="0"/>
      <dgm:spPr/>
    </dgm:pt>
    <dgm:pt modelId="{DE397FDE-B132-ED49-B356-448DB332BE12}" type="pres">
      <dgm:prSet presAssocID="{3798ECA2-D1F8-F845-A2C8-6B918D7DEC79}" presName="rootText" presStyleLbl="node2" presStyleIdx="4" presStyleCnt="6" custLinFactNeighborX="11987" custLinFactNeighborY="10897">
        <dgm:presLayoutVars>
          <dgm:chPref val="3"/>
        </dgm:presLayoutVars>
      </dgm:prSet>
      <dgm:spPr/>
    </dgm:pt>
    <dgm:pt modelId="{7F32E487-CC7A-E548-91C1-029521983A51}" type="pres">
      <dgm:prSet presAssocID="{3798ECA2-D1F8-F845-A2C8-6B918D7DEC79}" presName="rootConnector" presStyleLbl="node2" presStyleIdx="4" presStyleCnt="6"/>
      <dgm:spPr/>
    </dgm:pt>
    <dgm:pt modelId="{CA5C732C-9E56-6740-A407-E29D23918F7D}" type="pres">
      <dgm:prSet presAssocID="{3798ECA2-D1F8-F845-A2C8-6B918D7DEC79}" presName="hierChild4" presStyleCnt="0"/>
      <dgm:spPr/>
    </dgm:pt>
    <dgm:pt modelId="{318EBC8E-1845-A342-92D6-62E733FC347E}" type="pres">
      <dgm:prSet presAssocID="{07719E2F-343D-9C4A-B396-62443036A221}" presName="Name37" presStyleLbl="parChTrans1D3" presStyleIdx="8" presStyleCnt="11"/>
      <dgm:spPr/>
    </dgm:pt>
    <dgm:pt modelId="{85634135-9002-5B42-9F77-B189A2DA057B}" type="pres">
      <dgm:prSet presAssocID="{361B84B7-ACD7-3A41-B460-EE2C194B1EAF}" presName="hierRoot2" presStyleCnt="0">
        <dgm:presLayoutVars>
          <dgm:hierBranch val="init"/>
        </dgm:presLayoutVars>
      </dgm:prSet>
      <dgm:spPr/>
    </dgm:pt>
    <dgm:pt modelId="{74B79D97-20C5-F544-BADF-988D7AAE3846}" type="pres">
      <dgm:prSet presAssocID="{361B84B7-ACD7-3A41-B460-EE2C194B1EAF}" presName="rootComposite" presStyleCnt="0"/>
      <dgm:spPr/>
    </dgm:pt>
    <dgm:pt modelId="{F784D6E9-E650-A149-B73F-D18F66379617}" type="pres">
      <dgm:prSet presAssocID="{361B84B7-ACD7-3A41-B460-EE2C194B1EAF}" presName="rootText" presStyleLbl="node3" presStyleIdx="8" presStyleCnt="11" custLinFactNeighborX="11987" custLinFactNeighborY="10897">
        <dgm:presLayoutVars>
          <dgm:chPref val="3"/>
        </dgm:presLayoutVars>
      </dgm:prSet>
      <dgm:spPr/>
    </dgm:pt>
    <dgm:pt modelId="{E52AC9E2-D62A-FF4E-A26C-D007932CFB5F}" type="pres">
      <dgm:prSet presAssocID="{361B84B7-ACD7-3A41-B460-EE2C194B1EAF}" presName="rootConnector" presStyleLbl="node3" presStyleIdx="8" presStyleCnt="11"/>
      <dgm:spPr/>
    </dgm:pt>
    <dgm:pt modelId="{CB0B030C-93FA-EC4F-9B12-16D0CE3BD4ED}" type="pres">
      <dgm:prSet presAssocID="{361B84B7-ACD7-3A41-B460-EE2C194B1EAF}" presName="hierChild4" presStyleCnt="0"/>
      <dgm:spPr/>
    </dgm:pt>
    <dgm:pt modelId="{A05078F5-AB1F-6543-B590-AA0A22846A43}" type="pres">
      <dgm:prSet presAssocID="{361B84B7-ACD7-3A41-B460-EE2C194B1EAF}" presName="hierChild5" presStyleCnt="0"/>
      <dgm:spPr/>
    </dgm:pt>
    <dgm:pt modelId="{0E609602-878F-3746-A67A-CF3809896A52}" type="pres">
      <dgm:prSet presAssocID="{01B458DD-DF49-4440-B899-B499FA62C56D}" presName="Name37" presStyleLbl="parChTrans1D3" presStyleIdx="9" presStyleCnt="11"/>
      <dgm:spPr/>
    </dgm:pt>
    <dgm:pt modelId="{92FC2698-4D41-A84D-89A5-9FA51DB87B0A}" type="pres">
      <dgm:prSet presAssocID="{D291C261-689D-A144-804E-224F20DB94BD}" presName="hierRoot2" presStyleCnt="0">
        <dgm:presLayoutVars>
          <dgm:hierBranch val="init"/>
        </dgm:presLayoutVars>
      </dgm:prSet>
      <dgm:spPr/>
    </dgm:pt>
    <dgm:pt modelId="{87E1C1E2-807C-994B-8BF9-28A6A517196C}" type="pres">
      <dgm:prSet presAssocID="{D291C261-689D-A144-804E-224F20DB94BD}" presName="rootComposite" presStyleCnt="0"/>
      <dgm:spPr/>
    </dgm:pt>
    <dgm:pt modelId="{EE4EB7E8-74C1-634E-AFDC-23FE145E2997}" type="pres">
      <dgm:prSet presAssocID="{D291C261-689D-A144-804E-224F20DB94BD}" presName="rootText" presStyleLbl="node3" presStyleIdx="9" presStyleCnt="11">
        <dgm:presLayoutVars>
          <dgm:chPref val="3"/>
        </dgm:presLayoutVars>
      </dgm:prSet>
      <dgm:spPr/>
    </dgm:pt>
    <dgm:pt modelId="{6D5D61AC-B3CF-F64D-A29D-0604A1DAB85C}" type="pres">
      <dgm:prSet presAssocID="{D291C261-689D-A144-804E-224F20DB94BD}" presName="rootConnector" presStyleLbl="node3" presStyleIdx="9" presStyleCnt="11"/>
      <dgm:spPr/>
    </dgm:pt>
    <dgm:pt modelId="{D2DAECE1-22F4-1148-B612-C098F7FADAB6}" type="pres">
      <dgm:prSet presAssocID="{D291C261-689D-A144-804E-224F20DB94BD}" presName="hierChild4" presStyleCnt="0"/>
      <dgm:spPr/>
    </dgm:pt>
    <dgm:pt modelId="{6A74BA9A-0CAD-F74B-8F2E-982F6213641A}" type="pres">
      <dgm:prSet presAssocID="{D291C261-689D-A144-804E-224F20DB94BD}" presName="hierChild5" presStyleCnt="0"/>
      <dgm:spPr/>
    </dgm:pt>
    <dgm:pt modelId="{2C4F1286-7E58-7F4B-9B84-C30AC23E6418}" type="pres">
      <dgm:prSet presAssocID="{3798ECA2-D1F8-F845-A2C8-6B918D7DEC79}" presName="hierChild5" presStyleCnt="0"/>
      <dgm:spPr/>
    </dgm:pt>
    <dgm:pt modelId="{FA9D81AC-2F26-6341-8134-25F129830F91}" type="pres">
      <dgm:prSet presAssocID="{847FB68D-4380-7A41-AD1D-F3D090420B63}" presName="Name35" presStyleLbl="parChTrans1D2" presStyleIdx="5" presStyleCnt="7"/>
      <dgm:spPr/>
    </dgm:pt>
    <dgm:pt modelId="{CDCD5F16-4BEA-5144-8DFE-CA5DEF0081F5}" type="pres">
      <dgm:prSet presAssocID="{5B8D3F9A-009D-FC43-B8CB-9068CCF6F87E}" presName="hierRoot2" presStyleCnt="0">
        <dgm:presLayoutVars>
          <dgm:hierBranch val="init"/>
        </dgm:presLayoutVars>
      </dgm:prSet>
      <dgm:spPr/>
    </dgm:pt>
    <dgm:pt modelId="{8960E703-F926-7044-8AA7-23B7536A779B}" type="pres">
      <dgm:prSet presAssocID="{5B8D3F9A-009D-FC43-B8CB-9068CCF6F87E}" presName="rootComposite" presStyleCnt="0"/>
      <dgm:spPr/>
    </dgm:pt>
    <dgm:pt modelId="{7947AADD-F77A-C849-8B09-89B3F2708701}" type="pres">
      <dgm:prSet presAssocID="{5B8D3F9A-009D-FC43-B8CB-9068CCF6F87E}" presName="rootText" presStyleLbl="node2" presStyleIdx="5" presStyleCnt="6" custLinFactNeighborX="11987" custLinFactNeighborY="10897">
        <dgm:presLayoutVars>
          <dgm:chPref val="3"/>
        </dgm:presLayoutVars>
      </dgm:prSet>
      <dgm:spPr/>
    </dgm:pt>
    <dgm:pt modelId="{93B2CDCB-46D1-D346-90C5-0573E9130E24}" type="pres">
      <dgm:prSet presAssocID="{5B8D3F9A-009D-FC43-B8CB-9068CCF6F87E}" presName="rootConnector" presStyleLbl="node2" presStyleIdx="5" presStyleCnt="6"/>
      <dgm:spPr/>
    </dgm:pt>
    <dgm:pt modelId="{C60AA942-D257-6F44-ABB6-B3832637AB29}" type="pres">
      <dgm:prSet presAssocID="{5B8D3F9A-009D-FC43-B8CB-9068CCF6F87E}" presName="hierChild4" presStyleCnt="0"/>
      <dgm:spPr/>
    </dgm:pt>
    <dgm:pt modelId="{FA6F0A14-D48A-9644-BE7D-030196C84B4C}" type="pres">
      <dgm:prSet presAssocID="{FFCCEE39-8253-6A4F-86F4-0165CFD46895}" presName="Name37" presStyleLbl="parChTrans1D3" presStyleIdx="10" presStyleCnt="11"/>
      <dgm:spPr/>
    </dgm:pt>
    <dgm:pt modelId="{5C130E92-1AE7-4342-BB9D-A4661E6FD4A3}" type="pres">
      <dgm:prSet presAssocID="{48E57488-F4DC-2C4A-B949-1D1ABD6D8248}" presName="hierRoot2" presStyleCnt="0">
        <dgm:presLayoutVars>
          <dgm:hierBranch val="init"/>
        </dgm:presLayoutVars>
      </dgm:prSet>
      <dgm:spPr/>
    </dgm:pt>
    <dgm:pt modelId="{DD535307-F8F0-6D4D-8D29-5437A181DEA8}" type="pres">
      <dgm:prSet presAssocID="{48E57488-F4DC-2C4A-B949-1D1ABD6D8248}" presName="rootComposite" presStyleCnt="0"/>
      <dgm:spPr/>
    </dgm:pt>
    <dgm:pt modelId="{FE7B851D-2AFC-6842-AFCA-0D7099966A62}" type="pres">
      <dgm:prSet presAssocID="{48E57488-F4DC-2C4A-B949-1D1ABD6D8248}" presName="rootText" presStyleLbl="node3" presStyleIdx="10" presStyleCnt="11" custLinFactNeighborX="3328" custLinFactNeighborY="10897">
        <dgm:presLayoutVars>
          <dgm:chPref val="3"/>
        </dgm:presLayoutVars>
      </dgm:prSet>
      <dgm:spPr/>
    </dgm:pt>
    <dgm:pt modelId="{029DB721-9832-FC4E-803D-E7ED7021A478}" type="pres">
      <dgm:prSet presAssocID="{48E57488-F4DC-2C4A-B949-1D1ABD6D8248}" presName="rootConnector" presStyleLbl="node3" presStyleIdx="10" presStyleCnt="11"/>
      <dgm:spPr/>
    </dgm:pt>
    <dgm:pt modelId="{4EE3FE58-A74C-D742-AB89-EA103BE2E6E6}" type="pres">
      <dgm:prSet presAssocID="{48E57488-F4DC-2C4A-B949-1D1ABD6D8248}" presName="hierChild4" presStyleCnt="0"/>
      <dgm:spPr/>
    </dgm:pt>
    <dgm:pt modelId="{6C02DFA1-DC82-0B46-BD2D-C014E772B100}" type="pres">
      <dgm:prSet presAssocID="{48E57488-F4DC-2C4A-B949-1D1ABD6D8248}" presName="hierChild5" presStyleCnt="0"/>
      <dgm:spPr/>
    </dgm:pt>
    <dgm:pt modelId="{AC5DF51C-690A-0A42-AA10-74E2CE8C163A}" type="pres">
      <dgm:prSet presAssocID="{5B8D3F9A-009D-FC43-B8CB-9068CCF6F87E}" presName="hierChild5" presStyleCnt="0"/>
      <dgm:spPr/>
    </dgm:pt>
    <dgm:pt modelId="{E645DFF9-1EE0-4FE1-9881-8DC601FC4865}" type="pres">
      <dgm:prSet presAssocID="{BCA83B0C-DEA8-4529-A9EE-25397D3C2C30}" presName="hierChild3" presStyleCnt="0"/>
      <dgm:spPr/>
    </dgm:pt>
    <dgm:pt modelId="{029D0CF1-22B6-D644-856D-726CFBD2A4BF}" type="pres">
      <dgm:prSet presAssocID="{B35F82C7-9AD7-CF4C-B0EF-0A99284C5ED5}" presName="Name111" presStyleLbl="parChTrans1D2" presStyleIdx="6" presStyleCnt="7"/>
      <dgm:spPr/>
    </dgm:pt>
    <dgm:pt modelId="{93BB1A15-859B-394F-B3B5-D3BA8C5E58E1}" type="pres">
      <dgm:prSet presAssocID="{41354B26-2ED8-C84C-A46D-9D72C8B12D89}" presName="hierRoot3" presStyleCnt="0">
        <dgm:presLayoutVars>
          <dgm:hierBranch val="init"/>
        </dgm:presLayoutVars>
      </dgm:prSet>
      <dgm:spPr/>
    </dgm:pt>
    <dgm:pt modelId="{536E7F07-0D20-AC4C-AD97-A0E2752F74D2}" type="pres">
      <dgm:prSet presAssocID="{41354B26-2ED8-C84C-A46D-9D72C8B12D89}" presName="rootComposite3" presStyleCnt="0"/>
      <dgm:spPr/>
    </dgm:pt>
    <dgm:pt modelId="{0E7AF6F6-FCA9-6642-96EC-D2174A6AA004}" type="pres">
      <dgm:prSet presAssocID="{41354B26-2ED8-C84C-A46D-9D72C8B12D89}" presName="rootText3" presStyleLbl="asst1" presStyleIdx="0" presStyleCnt="1">
        <dgm:presLayoutVars>
          <dgm:chPref val="3"/>
        </dgm:presLayoutVars>
      </dgm:prSet>
      <dgm:spPr/>
    </dgm:pt>
    <dgm:pt modelId="{F212CE54-D445-9040-BDD4-5B5BC2D9E203}" type="pres">
      <dgm:prSet presAssocID="{41354B26-2ED8-C84C-A46D-9D72C8B12D89}" presName="rootConnector3" presStyleLbl="asst1" presStyleIdx="0" presStyleCnt="1"/>
      <dgm:spPr/>
    </dgm:pt>
    <dgm:pt modelId="{284645C6-E081-EA44-83DF-92A33116FB52}" type="pres">
      <dgm:prSet presAssocID="{41354B26-2ED8-C84C-A46D-9D72C8B12D89}" presName="hierChild6" presStyleCnt="0"/>
      <dgm:spPr/>
    </dgm:pt>
    <dgm:pt modelId="{43D106CB-B3BD-F14E-9A10-A26C28F4D8A5}" type="pres">
      <dgm:prSet presAssocID="{41354B26-2ED8-C84C-A46D-9D72C8B12D89}" presName="hierChild7" presStyleCnt="0"/>
      <dgm:spPr/>
    </dgm:pt>
  </dgm:ptLst>
  <dgm:cxnLst>
    <dgm:cxn modelId="{EE102900-23B6-1E4C-A31B-6E14D000519B}" type="presOf" srcId="{66DD82F4-CC25-9447-94AF-10E81F3175DC}" destId="{A6972267-3BB8-CC4A-A678-0381FCB826F1}" srcOrd="0" destOrd="0" presId="urn:microsoft.com/office/officeart/2005/8/layout/orgChart1"/>
    <dgm:cxn modelId="{56F84500-D1D2-5F4C-B301-92D15EA46B9B}" type="presOf" srcId="{30646354-59F8-9346-AD3D-AB84F8E36FF5}" destId="{AD4F7C5E-A6F3-304F-B843-E84F349DEFB3}" srcOrd="0" destOrd="0" presId="urn:microsoft.com/office/officeart/2005/8/layout/orgChart1"/>
    <dgm:cxn modelId="{577FED05-6777-5548-B3B9-722388F2BE95}" type="presOf" srcId="{949236CA-FAD0-1C48-97EF-1FC48BF1045A}" destId="{20646A5B-8CA7-F64B-86AF-BC652F257731}" srcOrd="1" destOrd="0" presId="urn:microsoft.com/office/officeart/2005/8/layout/orgChart1"/>
    <dgm:cxn modelId="{2D1A8007-E25A-ED41-9976-A38B22E7C394}" type="presOf" srcId="{86D81765-E7D5-1440-BBF9-0C7FBCBEADEF}" destId="{1FC441D7-CF57-F94B-BBB8-78EE031AE983}" srcOrd="0" destOrd="0" presId="urn:microsoft.com/office/officeart/2005/8/layout/orgChart1"/>
    <dgm:cxn modelId="{9300330C-3B50-B74A-B6C6-AFC1207EF9A6}" type="presOf" srcId="{48E57488-F4DC-2C4A-B949-1D1ABD6D8248}" destId="{FE7B851D-2AFC-6842-AFCA-0D7099966A62}" srcOrd="0" destOrd="0" presId="urn:microsoft.com/office/officeart/2005/8/layout/orgChart1"/>
    <dgm:cxn modelId="{48D28C0D-F3DA-904D-A1A9-6A12B4B3DED5}" srcId="{BCA83B0C-DEA8-4529-A9EE-25397D3C2C30}" destId="{EC4644C9-2C14-A948-9EC9-B163553D6125}" srcOrd="0" destOrd="0" parTransId="{D170AB42-8C27-594F-9837-0CEC1E69178D}" sibTransId="{B1B416A9-E332-0642-B9E5-9FAC2FF8C356}"/>
    <dgm:cxn modelId="{5999950E-5CDE-1041-B06F-207E90B282BA}" type="presOf" srcId="{847FB68D-4380-7A41-AD1D-F3D090420B63}" destId="{FA9D81AC-2F26-6341-8134-25F129830F91}" srcOrd="0" destOrd="0" presId="urn:microsoft.com/office/officeart/2005/8/layout/orgChart1"/>
    <dgm:cxn modelId="{7DC3C10E-A445-9D42-8BF0-FAFDB2D659E3}" type="presOf" srcId="{8BA2E16E-F41A-0F49-BA20-A708CA40F7DE}" destId="{0C235C6B-6BB1-5D48-B91D-CFD113D363F6}" srcOrd="0" destOrd="0" presId="urn:microsoft.com/office/officeart/2005/8/layout/orgChart1"/>
    <dgm:cxn modelId="{077C4D14-D887-704D-976F-859A222FF09D}" type="presOf" srcId="{EC4644C9-2C14-A948-9EC9-B163553D6125}" destId="{ECD28744-6AB2-9B4F-BC6E-15585DF00FF3}" srcOrd="1" destOrd="0" presId="urn:microsoft.com/office/officeart/2005/8/layout/orgChart1"/>
    <dgm:cxn modelId="{CFD53B15-2D63-B94A-B04A-010A9BED4DD5}" type="presOf" srcId="{836E041B-C4AC-1B4F-AB45-8CFE2CC705F7}" destId="{98ED9665-3651-E245-BB83-C57B9153B9F6}" srcOrd="0" destOrd="0" presId="urn:microsoft.com/office/officeart/2005/8/layout/orgChart1"/>
    <dgm:cxn modelId="{D7DC8715-C74E-3247-A9FE-6670DCBFF82E}" type="presOf" srcId="{45EF8C32-4407-4449-A4A0-DE9CDD64D276}" destId="{01F971C9-FBF5-5E4B-8A5A-BC04E5A56BC7}" srcOrd="1" destOrd="0" presId="urn:microsoft.com/office/officeart/2005/8/layout/orgChart1"/>
    <dgm:cxn modelId="{1EE3B316-DD52-7744-8F69-2E491F2BCF15}" type="presOf" srcId="{C8AB511D-3522-354D-8599-36F2AE2FB1F1}" destId="{128D9D42-3736-754B-9AAD-1130C0445A13}" srcOrd="0" destOrd="0" presId="urn:microsoft.com/office/officeart/2005/8/layout/orgChart1"/>
    <dgm:cxn modelId="{57D24019-F004-C245-ACD6-815735738352}" type="presOf" srcId="{86D81765-E7D5-1440-BBF9-0C7FBCBEADEF}" destId="{8D59970B-7476-054D-933B-39A0138B180C}" srcOrd="1" destOrd="0" presId="urn:microsoft.com/office/officeart/2005/8/layout/orgChart1"/>
    <dgm:cxn modelId="{CC07BF23-8389-0941-9CFB-E4E868AB75D5}" type="presOf" srcId="{36CA1A87-F7C1-AC47-8351-9F0F76B75B4E}" destId="{0DD16F95-BE49-7E4A-A548-C648319AE5DE}" srcOrd="0" destOrd="0" presId="urn:microsoft.com/office/officeart/2005/8/layout/orgChart1"/>
    <dgm:cxn modelId="{1B748225-A794-DB49-B9A0-8EDB1BD4DA06}" type="presOf" srcId="{836E041B-C4AC-1B4F-AB45-8CFE2CC705F7}" destId="{DD3DB304-D5D4-B044-BAB6-57E5ED367BED}" srcOrd="1" destOrd="0" presId="urn:microsoft.com/office/officeart/2005/8/layout/orgChart1"/>
    <dgm:cxn modelId="{7C003428-39C7-CC44-92E9-EA30DB385BE6}" type="presOf" srcId="{D291C261-689D-A144-804E-224F20DB94BD}" destId="{6D5D61AC-B3CF-F64D-A29D-0604A1DAB85C}" srcOrd="1" destOrd="0" presId="urn:microsoft.com/office/officeart/2005/8/layout/orgChart1"/>
    <dgm:cxn modelId="{6E056E30-354A-42EA-A644-B3DB352BE9A5}" type="presOf" srcId="{3C3F0DA1-15AF-4580-B796-60C6668FFC4A}" destId="{CFBF07B5-EC17-456F-A25A-789BB39CB854}" srcOrd="0" destOrd="0" presId="urn:microsoft.com/office/officeart/2005/8/layout/orgChart1"/>
    <dgm:cxn modelId="{48D9B433-D661-1142-98EA-2F7D1DEEC80D}" type="presOf" srcId="{D170AB42-8C27-594F-9837-0CEC1E69178D}" destId="{8EE431C8-C650-CC40-ADBF-7D93D9D12932}" srcOrd="0" destOrd="0" presId="urn:microsoft.com/office/officeart/2005/8/layout/orgChart1"/>
    <dgm:cxn modelId="{CDD1A23D-77C5-BD43-AE02-9867E774D252}" type="presOf" srcId="{86A59731-9879-0D4A-AF08-F506EA4CA11F}" destId="{66C77D01-BBC0-2943-A30E-2BA02BABA20C}" srcOrd="0" destOrd="0" presId="urn:microsoft.com/office/officeart/2005/8/layout/orgChart1"/>
    <dgm:cxn modelId="{FB971E40-D957-0C46-B933-7C41C63E0B2F}" type="presOf" srcId="{C8AB511D-3522-354D-8599-36F2AE2FB1F1}" destId="{5F0F9CEB-2C41-E949-A011-56300581C405}" srcOrd="1" destOrd="0" presId="urn:microsoft.com/office/officeart/2005/8/layout/orgChart1"/>
    <dgm:cxn modelId="{C3C8E141-0C2F-6D47-B22D-15C77C0883C5}" srcId="{EC4644C9-2C14-A948-9EC9-B163553D6125}" destId="{8BA2E16E-F41A-0F49-BA20-A708CA40F7DE}" srcOrd="0" destOrd="0" parTransId="{EFF6DB02-DCD7-7F41-A15E-370319C2B8D0}" sibTransId="{521AB409-7CA8-9545-963D-B8A99DCAA735}"/>
    <dgm:cxn modelId="{4F4BAB44-B5A4-D141-8F96-3E06E41A7B92}" srcId="{3798ECA2-D1F8-F845-A2C8-6B918D7DEC79}" destId="{361B84B7-ACD7-3A41-B460-EE2C194B1EAF}" srcOrd="0" destOrd="0" parTransId="{07719E2F-343D-9C4A-B396-62443036A221}" sibTransId="{9E040380-B487-D24F-B9A9-FBED4EA72187}"/>
    <dgm:cxn modelId="{0F741445-4CEC-944C-ACFD-D543591F6F88}" type="presOf" srcId="{85BF804D-EAAD-E546-AF69-E15852D26B1D}" destId="{D13A3733-3D6A-5D41-9CA4-36414657DA9C}" srcOrd="0" destOrd="0" presId="urn:microsoft.com/office/officeart/2005/8/layout/orgChart1"/>
    <dgm:cxn modelId="{BBAD2748-E229-2648-B065-DB6664C8ECFA}" srcId="{3798ECA2-D1F8-F845-A2C8-6B918D7DEC79}" destId="{D291C261-689D-A144-804E-224F20DB94BD}" srcOrd="1" destOrd="0" parTransId="{01B458DD-DF49-4440-B899-B499FA62C56D}" sibTransId="{0A911341-59AB-3E4E-A61E-1E513B55998D}"/>
    <dgm:cxn modelId="{9E31D649-C6D1-4F79-ABB0-5CB8D833EF2B}" type="presOf" srcId="{BCA83B0C-DEA8-4529-A9EE-25397D3C2C30}" destId="{B714F91C-40B0-4EC7-99A1-CDEF87B4A544}" srcOrd="0" destOrd="0" presId="urn:microsoft.com/office/officeart/2005/8/layout/orgChart1"/>
    <dgm:cxn modelId="{D3355E4A-8318-E748-A249-B81643CE0AA9}" type="presOf" srcId="{EC4644C9-2C14-A948-9EC9-B163553D6125}" destId="{BAA5F6B4-8CE8-3B4F-9357-3FB292B76853}" srcOrd="0" destOrd="0" presId="urn:microsoft.com/office/officeart/2005/8/layout/orgChart1"/>
    <dgm:cxn modelId="{BE0F3A4B-99A8-AF42-BC7A-A5A8C8D36FB5}" type="presOf" srcId="{FD2F30C7-7213-1244-82EB-DE5F5A074B7E}" destId="{74A4661F-BF23-C849-8856-DBBEA06AE26E}" srcOrd="0" destOrd="0" presId="urn:microsoft.com/office/officeart/2005/8/layout/orgChart1"/>
    <dgm:cxn modelId="{CF01F24C-104F-D948-A5F2-9F99B433D377}" type="presOf" srcId="{41354B26-2ED8-C84C-A46D-9D72C8B12D89}" destId="{F212CE54-D445-9040-BDD4-5B5BC2D9E203}" srcOrd="1" destOrd="0" presId="urn:microsoft.com/office/officeart/2005/8/layout/orgChart1"/>
    <dgm:cxn modelId="{EFE3E751-6B08-EF4D-AFC8-A62735F6B29A}" type="presOf" srcId="{45EF8C32-4407-4449-A4A0-DE9CDD64D276}" destId="{2D1B3991-97FE-DD48-8875-F977097320C0}" srcOrd="0" destOrd="0" presId="urn:microsoft.com/office/officeart/2005/8/layout/orgChart1"/>
    <dgm:cxn modelId="{4BDECE54-202A-452A-8357-BB365B4A00AA}" srcId="{3C3F0DA1-15AF-4580-B796-60C6668FFC4A}" destId="{BCA83B0C-DEA8-4529-A9EE-25397D3C2C30}" srcOrd="0" destOrd="0" parTransId="{9CCA9480-0605-4238-8A93-0FB8E0D4493D}" sibTransId="{B9740BEC-0448-475D-BC77-A095808658DC}"/>
    <dgm:cxn modelId="{9C051157-1562-9543-AE86-E8AFBC6F38FC}" srcId="{30646354-59F8-9346-AD3D-AB84F8E36FF5}" destId="{9DF0F2C4-DB54-BA48-B178-373C11FF311A}" srcOrd="1" destOrd="0" parTransId="{B28AFA55-8A52-9244-91C2-CB9C9D9ECE41}" sibTransId="{F9AB9314-A307-2645-BE57-728A5A6CE1F4}"/>
    <dgm:cxn modelId="{708E4862-0880-4161-A562-89F20B2593A6}" type="presOf" srcId="{BCA83B0C-DEA8-4529-A9EE-25397D3C2C30}" destId="{DB89B58F-8612-4F83-A895-A071F89C2340}" srcOrd="1" destOrd="0" presId="urn:microsoft.com/office/officeart/2005/8/layout/orgChart1"/>
    <dgm:cxn modelId="{47CC8D62-4326-C54A-86C7-14944A000C1F}" type="presOf" srcId="{361B84B7-ACD7-3A41-B460-EE2C194B1EAF}" destId="{E52AC9E2-D62A-FF4E-A26C-D007932CFB5F}" srcOrd="1" destOrd="0" presId="urn:microsoft.com/office/officeart/2005/8/layout/orgChart1"/>
    <dgm:cxn modelId="{E0E43667-54DE-8549-838D-601CDC45A368}" srcId="{5B8D3F9A-009D-FC43-B8CB-9068CCF6F87E}" destId="{48E57488-F4DC-2C4A-B949-1D1ABD6D8248}" srcOrd="0" destOrd="0" parTransId="{FFCCEE39-8253-6A4F-86F4-0165CFD46895}" sibTransId="{EC028943-B607-0E4B-A43A-18C3A6ECA399}"/>
    <dgm:cxn modelId="{85D66C68-2251-B148-9820-732189FFFCCA}" srcId="{836E041B-C4AC-1B4F-AB45-8CFE2CC705F7}" destId="{C8AB511D-3522-354D-8599-36F2AE2FB1F1}" srcOrd="1" destOrd="0" parTransId="{843B3682-5BB6-724D-817C-46220863B68E}" sibTransId="{FCC8C2AD-3AC2-E844-8222-DA3A3D20AB59}"/>
    <dgm:cxn modelId="{493F566A-8892-2848-8DED-D2BFF814AD49}" srcId="{45EF8C32-4407-4449-A4A0-DE9CDD64D276}" destId="{86A59731-9879-0D4A-AF08-F506EA4CA11F}" srcOrd="1" destOrd="0" parTransId="{F37B57CE-BBF0-6742-9FD4-DE1B2B3A9437}" sibTransId="{EEC2C237-C4E1-CF4E-9F86-8741E03D8853}"/>
    <dgm:cxn modelId="{EC8B626B-70A3-234A-A85C-A2856B9586B7}" type="presOf" srcId="{3ADD635E-CF81-0144-9133-5B8E27CB0542}" destId="{ADE65925-6FD0-264D-A6D7-9227A2E6A9F8}" srcOrd="0" destOrd="0" presId="urn:microsoft.com/office/officeart/2005/8/layout/orgChart1"/>
    <dgm:cxn modelId="{85CD6975-591E-9D42-A1D1-D41450A09FC0}" type="presOf" srcId="{843B3682-5BB6-724D-817C-46220863B68E}" destId="{6E335FD1-5AC4-614A-A3E6-DD65431DD39D}" srcOrd="0" destOrd="0" presId="urn:microsoft.com/office/officeart/2005/8/layout/orgChart1"/>
    <dgm:cxn modelId="{9103BF77-89F8-5E41-AEEC-EEF61DB290CA}" type="presOf" srcId="{3798ECA2-D1F8-F845-A2C8-6B918D7DEC79}" destId="{DE397FDE-B132-ED49-B356-448DB332BE12}" srcOrd="0" destOrd="0" presId="urn:microsoft.com/office/officeart/2005/8/layout/orgChart1"/>
    <dgm:cxn modelId="{C96E707A-3B3E-D54E-A5BA-ED727E9F214D}" type="presOf" srcId="{9DF0F2C4-DB54-BA48-B178-373C11FF311A}" destId="{77C1AE54-2FA1-EF40-8E2E-5DB0E2F29F31}" srcOrd="0" destOrd="0" presId="urn:microsoft.com/office/officeart/2005/8/layout/orgChart1"/>
    <dgm:cxn modelId="{1B02A97B-5411-0F4A-83D4-8934C8D1577A}" type="presOf" srcId="{85BF804D-EAAD-E546-AF69-E15852D26B1D}" destId="{1F350E8E-0E6A-3E44-B4B1-04D225D8425C}" srcOrd="1" destOrd="0" presId="urn:microsoft.com/office/officeart/2005/8/layout/orgChart1"/>
    <dgm:cxn modelId="{3B13B17C-C7A3-7A47-8141-78ADBEF5069B}" type="presOf" srcId="{755B4B70-E029-5B48-996E-9565B567DF73}" destId="{F8B5A7DD-7D9E-2147-8C46-60F9090E2531}" srcOrd="0" destOrd="0" presId="urn:microsoft.com/office/officeart/2005/8/layout/orgChart1"/>
    <dgm:cxn modelId="{B764497D-4ED6-C844-8194-B86034AF8EF4}" srcId="{30646354-59F8-9346-AD3D-AB84F8E36FF5}" destId="{6570B101-7C0B-7B4B-8891-FFA8B33487C4}" srcOrd="2" destOrd="0" parTransId="{FD2F30C7-7213-1244-82EB-DE5F5A074B7E}" sibTransId="{2AAA0392-F5BB-2C47-8BED-227624712EE9}"/>
    <dgm:cxn modelId="{88190B82-6BF5-744B-8FA4-18500D45DC42}" type="presOf" srcId="{3705D41A-1170-274C-9754-8EBB1D301583}" destId="{34C946F1-58E7-2C4F-A308-9AA11D5C9921}" srcOrd="0" destOrd="0" presId="urn:microsoft.com/office/officeart/2005/8/layout/orgChart1"/>
    <dgm:cxn modelId="{68F93B83-A78D-6C4D-B3E7-7CF6AB6CA1C2}" srcId="{836E041B-C4AC-1B4F-AB45-8CFE2CC705F7}" destId="{85BF804D-EAAD-E546-AF69-E15852D26B1D}" srcOrd="0" destOrd="0" parTransId="{FFC49721-11F6-684F-A8E8-BE8D948B57D7}" sibTransId="{833B7637-B82E-4F48-8B74-863591062B4E}"/>
    <dgm:cxn modelId="{AD528089-BCFE-E944-9B0F-8CBCCF4007DC}" srcId="{BCA83B0C-DEA8-4529-A9EE-25397D3C2C30}" destId="{41354B26-2ED8-C84C-A46D-9D72C8B12D89}" srcOrd="6" destOrd="0" parTransId="{B35F82C7-9AD7-CF4C-B0EF-0A99284C5ED5}" sibTransId="{0232EE8B-DE6C-B543-AAB2-97AA5AC81892}"/>
    <dgm:cxn modelId="{B0535591-13A5-0A43-AAC1-EB2E416EE7C6}" srcId="{45EF8C32-4407-4449-A4A0-DE9CDD64D276}" destId="{949236CA-FAD0-1C48-97EF-1FC48BF1045A}" srcOrd="0" destOrd="0" parTransId="{755B4B70-E029-5B48-996E-9565B567DF73}" sibTransId="{D664AA5A-EB66-C746-87DE-A8407372424D}"/>
    <dgm:cxn modelId="{F67C7F93-4C8D-A348-8C19-82486381DFCF}" type="presOf" srcId="{30646354-59F8-9346-AD3D-AB84F8E36FF5}" destId="{0C5AF21E-6ECF-A54E-8E80-6E3CEBFF2A36}" srcOrd="1" destOrd="0" presId="urn:microsoft.com/office/officeart/2005/8/layout/orgChart1"/>
    <dgm:cxn modelId="{25C11C97-E0FF-1949-BCA9-1CDC180568BE}" srcId="{BCA83B0C-DEA8-4529-A9EE-25397D3C2C30}" destId="{5B8D3F9A-009D-FC43-B8CB-9068CCF6F87E}" srcOrd="5" destOrd="0" parTransId="{847FB68D-4380-7A41-AD1D-F3D090420B63}" sibTransId="{2F1AB299-A996-764E-85AF-973E5E168063}"/>
    <dgm:cxn modelId="{8B798D9C-C15E-1E47-B53F-F0318399E36F}" type="presOf" srcId="{48E57488-F4DC-2C4A-B949-1D1ABD6D8248}" destId="{029DB721-9832-FC4E-803D-E7ED7021A478}" srcOrd="1" destOrd="0" presId="urn:microsoft.com/office/officeart/2005/8/layout/orgChart1"/>
    <dgm:cxn modelId="{A263E89C-02E0-D946-961F-610B5A20D0EA}" srcId="{BCA83B0C-DEA8-4529-A9EE-25397D3C2C30}" destId="{3798ECA2-D1F8-F845-A2C8-6B918D7DEC79}" srcOrd="4" destOrd="0" parTransId="{3ADD635E-CF81-0144-9133-5B8E27CB0542}" sibTransId="{E2A0BCA9-9941-F449-B77E-D89B274C71C9}"/>
    <dgm:cxn modelId="{4730399D-3A6B-9249-83F1-3E5E06BF8713}" type="presOf" srcId="{8BA2E16E-F41A-0F49-BA20-A708CA40F7DE}" destId="{56172404-94B8-CA49-A6A8-FEBA013B9567}" srcOrd="1" destOrd="0" presId="urn:microsoft.com/office/officeart/2005/8/layout/orgChart1"/>
    <dgm:cxn modelId="{53F86AA2-1DA5-AE4F-81FB-C41C5567AEB1}" srcId="{BCA83B0C-DEA8-4529-A9EE-25397D3C2C30}" destId="{836E041B-C4AC-1B4F-AB45-8CFE2CC705F7}" srcOrd="3" destOrd="0" parTransId="{D9212722-373C-F147-8EC0-F32D67A09713}" sibTransId="{AB4EE22F-1D19-7941-B53D-EEF75E9A2231}"/>
    <dgm:cxn modelId="{222749A9-22F8-1942-AEBD-2839EE2E8042}" srcId="{30646354-59F8-9346-AD3D-AB84F8E36FF5}" destId="{86D81765-E7D5-1440-BBF9-0C7FBCBEADEF}" srcOrd="0" destOrd="0" parTransId="{3705D41A-1170-274C-9754-8EBB1D301583}" sibTransId="{164442CB-5359-364C-A7C4-0446971F311C}"/>
    <dgm:cxn modelId="{EE516BB0-3098-CA48-87FD-56ED168EA716}" type="presOf" srcId="{3798ECA2-D1F8-F845-A2C8-6B918D7DEC79}" destId="{7F32E487-CC7A-E548-91C1-029521983A51}" srcOrd="1" destOrd="0" presId="urn:microsoft.com/office/officeart/2005/8/layout/orgChart1"/>
    <dgm:cxn modelId="{4FF9AEB0-1C93-1F44-8DFB-7279F87AB61E}" type="presOf" srcId="{41354B26-2ED8-C84C-A46D-9D72C8B12D89}" destId="{0E7AF6F6-FCA9-6642-96EC-D2174A6AA004}" srcOrd="0" destOrd="0" presId="urn:microsoft.com/office/officeart/2005/8/layout/orgChart1"/>
    <dgm:cxn modelId="{5DF7C2B2-A0B6-D749-8AB0-B70B4274D8A6}" type="presOf" srcId="{D291C261-689D-A144-804E-224F20DB94BD}" destId="{EE4EB7E8-74C1-634E-AFDC-23FE145E2997}" srcOrd="0" destOrd="0" presId="urn:microsoft.com/office/officeart/2005/8/layout/orgChart1"/>
    <dgm:cxn modelId="{84201CB5-D348-6844-9C34-44C986E6BEDD}" srcId="{BCA83B0C-DEA8-4529-A9EE-25397D3C2C30}" destId="{45EF8C32-4407-4449-A4A0-DE9CDD64D276}" srcOrd="2" destOrd="0" parTransId="{66DD82F4-CC25-9447-94AF-10E81F3175DC}" sibTransId="{A7AF46BA-C462-6E42-AFD4-E73779637E87}"/>
    <dgm:cxn modelId="{11D1F4B5-6790-454D-BE6F-18903C6D0E22}" srcId="{BCA83B0C-DEA8-4529-A9EE-25397D3C2C30}" destId="{30646354-59F8-9346-AD3D-AB84F8E36FF5}" srcOrd="1" destOrd="0" parTransId="{36CA1A87-F7C1-AC47-8351-9F0F76B75B4E}" sibTransId="{D81339B4-0261-734A-B635-D5BD9C1CCCC4}"/>
    <dgm:cxn modelId="{DA5940B6-73A1-C44A-A989-37EECFE1BE20}" type="presOf" srcId="{D9212722-373C-F147-8EC0-F32D67A09713}" destId="{35EA1D7B-EC23-204A-859E-C7A9F330C19E}" srcOrd="0" destOrd="0" presId="urn:microsoft.com/office/officeart/2005/8/layout/orgChart1"/>
    <dgm:cxn modelId="{D1CDB3B9-475D-AD4A-9D98-EB71DA9DE1E9}" type="presOf" srcId="{9DF0F2C4-DB54-BA48-B178-373C11FF311A}" destId="{B6CB377A-E18A-9143-9DB6-1A905B416161}" srcOrd="1" destOrd="0" presId="urn:microsoft.com/office/officeart/2005/8/layout/orgChart1"/>
    <dgm:cxn modelId="{2A5E78BB-9C0E-204A-81CB-A7ADE5EDB64F}" type="presOf" srcId="{5B8D3F9A-009D-FC43-B8CB-9068CCF6F87E}" destId="{93B2CDCB-46D1-D346-90C5-0573E9130E24}" srcOrd="1" destOrd="0" presId="urn:microsoft.com/office/officeart/2005/8/layout/orgChart1"/>
    <dgm:cxn modelId="{77192BBE-AC16-5744-B77E-A087338450EA}" type="presOf" srcId="{01B458DD-DF49-4440-B899-B499FA62C56D}" destId="{0E609602-878F-3746-A67A-CF3809896A52}" srcOrd="0" destOrd="0" presId="urn:microsoft.com/office/officeart/2005/8/layout/orgChart1"/>
    <dgm:cxn modelId="{6B7107C6-852E-9341-BAF3-7618B2A1E3C8}" type="presOf" srcId="{86A59731-9879-0D4A-AF08-F506EA4CA11F}" destId="{A0126DD1-3E49-4D4A-9056-240271983266}" srcOrd="1" destOrd="0" presId="urn:microsoft.com/office/officeart/2005/8/layout/orgChart1"/>
    <dgm:cxn modelId="{143400C9-4066-9748-BA6F-20433E1387FF}" type="presOf" srcId="{F37B57CE-BBF0-6742-9FD4-DE1B2B3A9437}" destId="{6276B551-C3B4-4B49-9F81-556C52B01E15}" srcOrd="0" destOrd="0" presId="urn:microsoft.com/office/officeart/2005/8/layout/orgChart1"/>
    <dgm:cxn modelId="{243E99C9-A608-CF4A-AE54-A54FA0E9D248}" type="presOf" srcId="{EFF6DB02-DCD7-7F41-A15E-370319C2B8D0}" destId="{0092E01D-28D2-A949-A406-DA1DEB33A9D3}" srcOrd="0" destOrd="0" presId="urn:microsoft.com/office/officeart/2005/8/layout/orgChart1"/>
    <dgm:cxn modelId="{78FAE6D2-7181-7741-88DF-DF8BE50C0511}" type="presOf" srcId="{361B84B7-ACD7-3A41-B460-EE2C194B1EAF}" destId="{F784D6E9-E650-A149-B73F-D18F66379617}" srcOrd="0" destOrd="0" presId="urn:microsoft.com/office/officeart/2005/8/layout/orgChart1"/>
    <dgm:cxn modelId="{B96543D3-2457-724D-BB0E-86FD9781C314}" type="presOf" srcId="{5B8D3F9A-009D-FC43-B8CB-9068CCF6F87E}" destId="{7947AADD-F77A-C849-8B09-89B3F2708701}" srcOrd="0" destOrd="0" presId="urn:microsoft.com/office/officeart/2005/8/layout/orgChart1"/>
    <dgm:cxn modelId="{E00C4CD5-CEB5-5E48-BC06-3D15CBAD3C87}" type="presOf" srcId="{949236CA-FAD0-1C48-97EF-1FC48BF1045A}" destId="{2CF3B2CA-2E97-6944-A912-B3A56442EBEA}" srcOrd="0" destOrd="0" presId="urn:microsoft.com/office/officeart/2005/8/layout/orgChart1"/>
    <dgm:cxn modelId="{F26346DD-00B9-2C4E-BDF3-03AB2A4BE0E3}" type="presOf" srcId="{B35F82C7-9AD7-CF4C-B0EF-0A99284C5ED5}" destId="{029D0CF1-22B6-D644-856D-726CFBD2A4BF}" srcOrd="0" destOrd="0" presId="urn:microsoft.com/office/officeart/2005/8/layout/orgChart1"/>
    <dgm:cxn modelId="{8262FDE0-244F-EA47-8615-EA67591031B2}" type="presOf" srcId="{6570B101-7C0B-7B4B-8891-FFA8B33487C4}" destId="{6E5105A4-454A-9841-AE18-8B721BEC0C7F}" srcOrd="0" destOrd="0" presId="urn:microsoft.com/office/officeart/2005/8/layout/orgChart1"/>
    <dgm:cxn modelId="{67B20DEC-78C9-4F4B-819B-0F26432B1F33}" type="presOf" srcId="{07719E2F-343D-9C4A-B396-62443036A221}" destId="{318EBC8E-1845-A342-92D6-62E733FC347E}" srcOrd="0" destOrd="0" presId="urn:microsoft.com/office/officeart/2005/8/layout/orgChart1"/>
    <dgm:cxn modelId="{E53547EE-7B2B-7445-8009-A77E80E0DE4F}" type="presOf" srcId="{B28AFA55-8A52-9244-91C2-CB9C9D9ECE41}" destId="{4AFE6480-E128-7B4D-8372-12A273B0AC62}" srcOrd="0" destOrd="0" presId="urn:microsoft.com/office/officeart/2005/8/layout/orgChart1"/>
    <dgm:cxn modelId="{16186DF6-4804-1D4B-B830-9BD7175286CF}" type="presOf" srcId="{6570B101-7C0B-7B4B-8891-FFA8B33487C4}" destId="{BD25AEEF-B96C-8540-82FA-102C7451B552}" srcOrd="1" destOrd="0" presId="urn:microsoft.com/office/officeart/2005/8/layout/orgChart1"/>
    <dgm:cxn modelId="{E1D3D5F7-5028-1C40-BC63-92F42139EE93}" type="presOf" srcId="{FFCCEE39-8253-6A4F-86F4-0165CFD46895}" destId="{FA6F0A14-D48A-9644-BE7D-030196C84B4C}" srcOrd="0" destOrd="0" presId="urn:microsoft.com/office/officeart/2005/8/layout/orgChart1"/>
    <dgm:cxn modelId="{6A541EFA-EEDB-4C45-895C-7A2CE59DEB53}" type="presOf" srcId="{FFC49721-11F6-684F-A8E8-BE8D948B57D7}" destId="{665562BB-7607-D24C-8CC3-628DD5C1BC07}" srcOrd="0" destOrd="0" presId="urn:microsoft.com/office/officeart/2005/8/layout/orgChart1"/>
    <dgm:cxn modelId="{A9C05093-6070-4BCF-B424-597620C6CD97}" type="presParOf" srcId="{CFBF07B5-EC17-456F-A25A-789BB39CB854}" destId="{4D401DE9-2C12-4C34-982A-A457C98FDCE3}" srcOrd="0" destOrd="0" presId="urn:microsoft.com/office/officeart/2005/8/layout/orgChart1"/>
    <dgm:cxn modelId="{642648CB-73D8-45CC-91C9-6F71DB2EEF5D}" type="presParOf" srcId="{4D401DE9-2C12-4C34-982A-A457C98FDCE3}" destId="{179356E7-0B09-44EB-8A17-E32888A57D73}" srcOrd="0" destOrd="0" presId="urn:microsoft.com/office/officeart/2005/8/layout/orgChart1"/>
    <dgm:cxn modelId="{F982F659-AA67-4EC4-8FF3-2A94BE90A41B}" type="presParOf" srcId="{179356E7-0B09-44EB-8A17-E32888A57D73}" destId="{B714F91C-40B0-4EC7-99A1-CDEF87B4A544}" srcOrd="0" destOrd="0" presId="urn:microsoft.com/office/officeart/2005/8/layout/orgChart1"/>
    <dgm:cxn modelId="{885DFAE0-CD96-4DF9-9F47-47BB6B9DE32C}" type="presParOf" srcId="{179356E7-0B09-44EB-8A17-E32888A57D73}" destId="{DB89B58F-8612-4F83-A895-A071F89C2340}" srcOrd="1" destOrd="0" presId="urn:microsoft.com/office/officeart/2005/8/layout/orgChart1"/>
    <dgm:cxn modelId="{25585DDA-2F1B-4B06-885B-029753BF89F7}" type="presParOf" srcId="{4D401DE9-2C12-4C34-982A-A457C98FDCE3}" destId="{34C6D5B4-D8D9-4FD7-989F-BEC54FE435AF}" srcOrd="1" destOrd="0" presId="urn:microsoft.com/office/officeart/2005/8/layout/orgChart1"/>
    <dgm:cxn modelId="{588EE8F9-39E7-D448-A9A7-7DC00F382F4A}" type="presParOf" srcId="{34C6D5B4-D8D9-4FD7-989F-BEC54FE435AF}" destId="{8EE431C8-C650-CC40-ADBF-7D93D9D12932}" srcOrd="0" destOrd="0" presId="urn:microsoft.com/office/officeart/2005/8/layout/orgChart1"/>
    <dgm:cxn modelId="{03ADEB1D-3B47-234E-91A5-EC08234895DA}" type="presParOf" srcId="{34C6D5B4-D8D9-4FD7-989F-BEC54FE435AF}" destId="{DD895FB9-CEC9-1346-92AB-B3AABB29B498}" srcOrd="1" destOrd="0" presId="urn:microsoft.com/office/officeart/2005/8/layout/orgChart1"/>
    <dgm:cxn modelId="{DF551779-29AD-1840-BC4A-135B6C9BC653}" type="presParOf" srcId="{DD895FB9-CEC9-1346-92AB-B3AABB29B498}" destId="{424C9521-6823-F849-9049-C979E31245B2}" srcOrd="0" destOrd="0" presId="urn:microsoft.com/office/officeart/2005/8/layout/orgChart1"/>
    <dgm:cxn modelId="{41A397D4-5FA0-0F40-9DE6-113E256C71D7}" type="presParOf" srcId="{424C9521-6823-F849-9049-C979E31245B2}" destId="{BAA5F6B4-8CE8-3B4F-9357-3FB292B76853}" srcOrd="0" destOrd="0" presId="urn:microsoft.com/office/officeart/2005/8/layout/orgChart1"/>
    <dgm:cxn modelId="{8D3842B1-79F9-0043-85B3-53998FA52FB5}" type="presParOf" srcId="{424C9521-6823-F849-9049-C979E31245B2}" destId="{ECD28744-6AB2-9B4F-BC6E-15585DF00FF3}" srcOrd="1" destOrd="0" presId="urn:microsoft.com/office/officeart/2005/8/layout/orgChart1"/>
    <dgm:cxn modelId="{054B4321-FA7C-0646-8097-E295867CCFB8}" type="presParOf" srcId="{DD895FB9-CEC9-1346-92AB-B3AABB29B498}" destId="{11A789CE-60E0-0840-B2B2-712C24F039FD}" srcOrd="1" destOrd="0" presId="urn:microsoft.com/office/officeart/2005/8/layout/orgChart1"/>
    <dgm:cxn modelId="{249F804C-EC21-EB43-A975-D4A82DBDD28A}" type="presParOf" srcId="{11A789CE-60E0-0840-B2B2-712C24F039FD}" destId="{0092E01D-28D2-A949-A406-DA1DEB33A9D3}" srcOrd="0" destOrd="0" presId="urn:microsoft.com/office/officeart/2005/8/layout/orgChart1"/>
    <dgm:cxn modelId="{755E61DD-3609-F74B-B54D-D3A28CA3DD23}" type="presParOf" srcId="{11A789CE-60E0-0840-B2B2-712C24F039FD}" destId="{F4777401-B904-534A-A828-9BE53D8A2E64}" srcOrd="1" destOrd="0" presId="urn:microsoft.com/office/officeart/2005/8/layout/orgChart1"/>
    <dgm:cxn modelId="{08056BCD-6757-D84B-8EEF-8C431BDA2E8E}" type="presParOf" srcId="{F4777401-B904-534A-A828-9BE53D8A2E64}" destId="{6C20E4D8-7D82-4043-9651-64A6F87D7756}" srcOrd="0" destOrd="0" presId="urn:microsoft.com/office/officeart/2005/8/layout/orgChart1"/>
    <dgm:cxn modelId="{8CB2789A-5525-194E-ABA7-5B18ECAEFC5A}" type="presParOf" srcId="{6C20E4D8-7D82-4043-9651-64A6F87D7756}" destId="{0C235C6B-6BB1-5D48-B91D-CFD113D363F6}" srcOrd="0" destOrd="0" presId="urn:microsoft.com/office/officeart/2005/8/layout/orgChart1"/>
    <dgm:cxn modelId="{9009FAB5-E221-A74A-BC9C-9DC48B500F2D}" type="presParOf" srcId="{6C20E4D8-7D82-4043-9651-64A6F87D7756}" destId="{56172404-94B8-CA49-A6A8-FEBA013B9567}" srcOrd="1" destOrd="0" presId="urn:microsoft.com/office/officeart/2005/8/layout/orgChart1"/>
    <dgm:cxn modelId="{8508BBD5-740B-1144-BC3A-B77239D0F5B5}" type="presParOf" srcId="{F4777401-B904-534A-A828-9BE53D8A2E64}" destId="{9226CD51-E276-624C-99B1-483181F9A02D}" srcOrd="1" destOrd="0" presId="urn:microsoft.com/office/officeart/2005/8/layout/orgChart1"/>
    <dgm:cxn modelId="{B614E191-5540-5F49-855A-DA7B440811DD}" type="presParOf" srcId="{F4777401-B904-534A-A828-9BE53D8A2E64}" destId="{F550129E-F83E-6A48-B77E-52CA42054A55}" srcOrd="2" destOrd="0" presId="urn:microsoft.com/office/officeart/2005/8/layout/orgChart1"/>
    <dgm:cxn modelId="{4618295C-7EE9-B744-8017-08EA3626308F}" type="presParOf" srcId="{DD895FB9-CEC9-1346-92AB-B3AABB29B498}" destId="{556BED67-AAAE-AE4D-9F09-623C9CD3FA3E}" srcOrd="2" destOrd="0" presId="urn:microsoft.com/office/officeart/2005/8/layout/orgChart1"/>
    <dgm:cxn modelId="{708FD058-93F9-3247-ACF3-3E8C2D7B3149}" type="presParOf" srcId="{34C6D5B4-D8D9-4FD7-989F-BEC54FE435AF}" destId="{0DD16F95-BE49-7E4A-A548-C648319AE5DE}" srcOrd="2" destOrd="0" presId="urn:microsoft.com/office/officeart/2005/8/layout/orgChart1"/>
    <dgm:cxn modelId="{C206F9E3-B92D-7249-BF3E-AEBCD6A5DC15}" type="presParOf" srcId="{34C6D5B4-D8D9-4FD7-989F-BEC54FE435AF}" destId="{77A1061C-F0A9-2A4C-AD99-A7E4F691B44C}" srcOrd="3" destOrd="0" presId="urn:microsoft.com/office/officeart/2005/8/layout/orgChart1"/>
    <dgm:cxn modelId="{51C5CEED-BF6A-8A43-8318-FA561A37E9E3}" type="presParOf" srcId="{77A1061C-F0A9-2A4C-AD99-A7E4F691B44C}" destId="{C59C2DB3-6789-3644-A4C4-7DB49F9AB2E8}" srcOrd="0" destOrd="0" presId="urn:microsoft.com/office/officeart/2005/8/layout/orgChart1"/>
    <dgm:cxn modelId="{2EE76C76-D6F6-854A-AC8B-2D95F45FF541}" type="presParOf" srcId="{C59C2DB3-6789-3644-A4C4-7DB49F9AB2E8}" destId="{AD4F7C5E-A6F3-304F-B843-E84F349DEFB3}" srcOrd="0" destOrd="0" presId="urn:microsoft.com/office/officeart/2005/8/layout/orgChart1"/>
    <dgm:cxn modelId="{DA6A10DA-2EF6-284E-96BA-DD3675A8442E}" type="presParOf" srcId="{C59C2DB3-6789-3644-A4C4-7DB49F9AB2E8}" destId="{0C5AF21E-6ECF-A54E-8E80-6E3CEBFF2A36}" srcOrd="1" destOrd="0" presId="urn:microsoft.com/office/officeart/2005/8/layout/orgChart1"/>
    <dgm:cxn modelId="{B593BA12-B691-7041-8797-B8992AA01714}" type="presParOf" srcId="{77A1061C-F0A9-2A4C-AD99-A7E4F691B44C}" destId="{F445F23B-6F82-5340-A9CB-353A33360CDC}" srcOrd="1" destOrd="0" presId="urn:microsoft.com/office/officeart/2005/8/layout/orgChart1"/>
    <dgm:cxn modelId="{23846720-5ECB-2748-A2FA-848C18EC5130}" type="presParOf" srcId="{F445F23B-6F82-5340-A9CB-353A33360CDC}" destId="{34C946F1-58E7-2C4F-A308-9AA11D5C9921}" srcOrd="0" destOrd="0" presId="urn:microsoft.com/office/officeart/2005/8/layout/orgChart1"/>
    <dgm:cxn modelId="{4F82A18C-C98F-0040-9EEC-DC2C43DAAAF3}" type="presParOf" srcId="{F445F23B-6F82-5340-A9CB-353A33360CDC}" destId="{45CDB24E-403B-8942-8D82-AE38725A86F4}" srcOrd="1" destOrd="0" presId="urn:microsoft.com/office/officeart/2005/8/layout/orgChart1"/>
    <dgm:cxn modelId="{D58A541D-FB5D-0645-86EE-4C6F78F44E5D}" type="presParOf" srcId="{45CDB24E-403B-8942-8D82-AE38725A86F4}" destId="{C4F064AC-EB08-B44D-9A93-0EA22F43819B}" srcOrd="0" destOrd="0" presId="urn:microsoft.com/office/officeart/2005/8/layout/orgChart1"/>
    <dgm:cxn modelId="{194E284C-B5B9-2C46-BAD1-E1759388033A}" type="presParOf" srcId="{C4F064AC-EB08-B44D-9A93-0EA22F43819B}" destId="{1FC441D7-CF57-F94B-BBB8-78EE031AE983}" srcOrd="0" destOrd="0" presId="urn:microsoft.com/office/officeart/2005/8/layout/orgChart1"/>
    <dgm:cxn modelId="{7588163F-E3CC-3943-9EE3-51A31D1D32BA}" type="presParOf" srcId="{C4F064AC-EB08-B44D-9A93-0EA22F43819B}" destId="{8D59970B-7476-054D-933B-39A0138B180C}" srcOrd="1" destOrd="0" presId="urn:microsoft.com/office/officeart/2005/8/layout/orgChart1"/>
    <dgm:cxn modelId="{008F5D5F-251B-3446-8B69-9E8BCEA9F979}" type="presParOf" srcId="{45CDB24E-403B-8942-8D82-AE38725A86F4}" destId="{3104A0A6-7FEC-AF4C-B740-6EE21D1A5AA5}" srcOrd="1" destOrd="0" presId="urn:microsoft.com/office/officeart/2005/8/layout/orgChart1"/>
    <dgm:cxn modelId="{67BC34E5-2143-6A47-BD03-345F1F945331}" type="presParOf" srcId="{45CDB24E-403B-8942-8D82-AE38725A86F4}" destId="{16844CDB-DFD2-104A-AE86-0C5ECB4F8736}" srcOrd="2" destOrd="0" presId="urn:microsoft.com/office/officeart/2005/8/layout/orgChart1"/>
    <dgm:cxn modelId="{39BAAA76-8CD3-A24E-9A5E-8F93DFFCBB88}" type="presParOf" srcId="{F445F23B-6F82-5340-A9CB-353A33360CDC}" destId="{4AFE6480-E128-7B4D-8372-12A273B0AC62}" srcOrd="2" destOrd="0" presId="urn:microsoft.com/office/officeart/2005/8/layout/orgChart1"/>
    <dgm:cxn modelId="{74B1231E-50AC-5141-ABD3-BAFFD7DA49C6}" type="presParOf" srcId="{F445F23B-6F82-5340-A9CB-353A33360CDC}" destId="{6794A045-FB5D-7346-883E-CC1325AC041E}" srcOrd="3" destOrd="0" presId="urn:microsoft.com/office/officeart/2005/8/layout/orgChart1"/>
    <dgm:cxn modelId="{BC37BB76-7948-BB46-BF5E-00AD3168C860}" type="presParOf" srcId="{6794A045-FB5D-7346-883E-CC1325AC041E}" destId="{D0649776-9C97-5E46-B978-E930749B4499}" srcOrd="0" destOrd="0" presId="urn:microsoft.com/office/officeart/2005/8/layout/orgChart1"/>
    <dgm:cxn modelId="{E550B245-9792-2C4F-B2FF-7DC8DCF702E2}" type="presParOf" srcId="{D0649776-9C97-5E46-B978-E930749B4499}" destId="{77C1AE54-2FA1-EF40-8E2E-5DB0E2F29F31}" srcOrd="0" destOrd="0" presId="urn:microsoft.com/office/officeart/2005/8/layout/orgChart1"/>
    <dgm:cxn modelId="{EAA78F45-B9F3-B74B-9389-BD2DB5FCFDDA}" type="presParOf" srcId="{D0649776-9C97-5E46-B978-E930749B4499}" destId="{B6CB377A-E18A-9143-9DB6-1A905B416161}" srcOrd="1" destOrd="0" presId="urn:microsoft.com/office/officeart/2005/8/layout/orgChart1"/>
    <dgm:cxn modelId="{1FC5F9E7-664F-8F41-9E80-2876F84A56EE}" type="presParOf" srcId="{6794A045-FB5D-7346-883E-CC1325AC041E}" destId="{CC34B936-E0CA-CE48-8078-F1FA7526E691}" srcOrd="1" destOrd="0" presId="urn:microsoft.com/office/officeart/2005/8/layout/orgChart1"/>
    <dgm:cxn modelId="{0ADF593F-FA05-A447-A8F5-3E9505EBD85F}" type="presParOf" srcId="{6794A045-FB5D-7346-883E-CC1325AC041E}" destId="{B6E91950-58C7-EF4D-B509-4675A92B6563}" srcOrd="2" destOrd="0" presId="urn:microsoft.com/office/officeart/2005/8/layout/orgChart1"/>
    <dgm:cxn modelId="{0B25415F-E732-1345-9175-82FA5117BB5C}" type="presParOf" srcId="{F445F23B-6F82-5340-A9CB-353A33360CDC}" destId="{74A4661F-BF23-C849-8856-DBBEA06AE26E}" srcOrd="4" destOrd="0" presId="urn:microsoft.com/office/officeart/2005/8/layout/orgChart1"/>
    <dgm:cxn modelId="{807BE02F-1362-3441-ACBC-841FC7471698}" type="presParOf" srcId="{F445F23B-6F82-5340-A9CB-353A33360CDC}" destId="{A5E4A99F-B135-A244-A181-B07DF28F0257}" srcOrd="5" destOrd="0" presId="urn:microsoft.com/office/officeart/2005/8/layout/orgChart1"/>
    <dgm:cxn modelId="{EA335DAA-AC7D-C94D-BF8D-07D186D8C169}" type="presParOf" srcId="{A5E4A99F-B135-A244-A181-B07DF28F0257}" destId="{3EA3757A-843C-294D-9D3B-EF64072B6A4B}" srcOrd="0" destOrd="0" presId="urn:microsoft.com/office/officeart/2005/8/layout/orgChart1"/>
    <dgm:cxn modelId="{8FA7F645-C5C8-494E-B133-D4290B294EDA}" type="presParOf" srcId="{3EA3757A-843C-294D-9D3B-EF64072B6A4B}" destId="{6E5105A4-454A-9841-AE18-8B721BEC0C7F}" srcOrd="0" destOrd="0" presId="urn:microsoft.com/office/officeart/2005/8/layout/orgChart1"/>
    <dgm:cxn modelId="{9250C4E6-15CF-3E4C-9B30-B3F15D3C4592}" type="presParOf" srcId="{3EA3757A-843C-294D-9D3B-EF64072B6A4B}" destId="{BD25AEEF-B96C-8540-82FA-102C7451B552}" srcOrd="1" destOrd="0" presId="urn:microsoft.com/office/officeart/2005/8/layout/orgChart1"/>
    <dgm:cxn modelId="{AFE28ECC-4182-884C-85B9-465730A8F2A3}" type="presParOf" srcId="{A5E4A99F-B135-A244-A181-B07DF28F0257}" destId="{8E9038E3-F526-4F4F-85ED-97B2782274D0}" srcOrd="1" destOrd="0" presId="urn:microsoft.com/office/officeart/2005/8/layout/orgChart1"/>
    <dgm:cxn modelId="{F9DA8E7D-0C99-594A-98EA-667749472759}" type="presParOf" srcId="{A5E4A99F-B135-A244-A181-B07DF28F0257}" destId="{A0200DD2-2772-2D49-A2DB-A4B94C3B2E25}" srcOrd="2" destOrd="0" presId="urn:microsoft.com/office/officeart/2005/8/layout/orgChart1"/>
    <dgm:cxn modelId="{AECDBD1C-EE6A-8C45-BF93-4CF59229F91C}" type="presParOf" srcId="{77A1061C-F0A9-2A4C-AD99-A7E4F691B44C}" destId="{AD1F6668-947B-374C-80AE-A0D4921982D0}" srcOrd="2" destOrd="0" presId="urn:microsoft.com/office/officeart/2005/8/layout/orgChart1"/>
    <dgm:cxn modelId="{E4F0E511-EA42-9D4F-BB91-AFE1288BA552}" type="presParOf" srcId="{34C6D5B4-D8D9-4FD7-989F-BEC54FE435AF}" destId="{A6972267-3BB8-CC4A-A678-0381FCB826F1}" srcOrd="4" destOrd="0" presId="urn:microsoft.com/office/officeart/2005/8/layout/orgChart1"/>
    <dgm:cxn modelId="{CC236BCF-0502-3F46-973D-D59378965D97}" type="presParOf" srcId="{34C6D5B4-D8D9-4FD7-989F-BEC54FE435AF}" destId="{C019975F-7CF1-984F-B168-38773BAA638E}" srcOrd="5" destOrd="0" presId="urn:microsoft.com/office/officeart/2005/8/layout/orgChart1"/>
    <dgm:cxn modelId="{A916C0EB-3767-E449-AFC5-0F42B3AB7DEF}" type="presParOf" srcId="{C019975F-7CF1-984F-B168-38773BAA638E}" destId="{CFFCBBAC-98E0-9B45-9C61-9512B36F084A}" srcOrd="0" destOrd="0" presId="urn:microsoft.com/office/officeart/2005/8/layout/orgChart1"/>
    <dgm:cxn modelId="{9001D507-5128-3A40-B7B5-F62D74EF69C6}" type="presParOf" srcId="{CFFCBBAC-98E0-9B45-9C61-9512B36F084A}" destId="{2D1B3991-97FE-DD48-8875-F977097320C0}" srcOrd="0" destOrd="0" presId="urn:microsoft.com/office/officeart/2005/8/layout/orgChart1"/>
    <dgm:cxn modelId="{481F0051-FA95-154F-AF63-BD0F0112DCE7}" type="presParOf" srcId="{CFFCBBAC-98E0-9B45-9C61-9512B36F084A}" destId="{01F971C9-FBF5-5E4B-8A5A-BC04E5A56BC7}" srcOrd="1" destOrd="0" presId="urn:microsoft.com/office/officeart/2005/8/layout/orgChart1"/>
    <dgm:cxn modelId="{41C63FE1-4B7F-EF4E-8A37-01FC20193F50}" type="presParOf" srcId="{C019975F-7CF1-984F-B168-38773BAA638E}" destId="{6DC76DCD-ED39-DA49-B0B8-1C639FF39662}" srcOrd="1" destOrd="0" presId="urn:microsoft.com/office/officeart/2005/8/layout/orgChart1"/>
    <dgm:cxn modelId="{CF5B2231-D035-B841-B188-EF3597ECF023}" type="presParOf" srcId="{6DC76DCD-ED39-DA49-B0B8-1C639FF39662}" destId="{F8B5A7DD-7D9E-2147-8C46-60F9090E2531}" srcOrd="0" destOrd="0" presId="urn:microsoft.com/office/officeart/2005/8/layout/orgChart1"/>
    <dgm:cxn modelId="{EAD0F041-053A-FE49-AC79-16B755213683}" type="presParOf" srcId="{6DC76DCD-ED39-DA49-B0B8-1C639FF39662}" destId="{25B368B0-596C-4A45-B1B9-3FBB252BA72D}" srcOrd="1" destOrd="0" presId="urn:microsoft.com/office/officeart/2005/8/layout/orgChart1"/>
    <dgm:cxn modelId="{00774FB0-C333-6141-8A95-B581A7188A7B}" type="presParOf" srcId="{25B368B0-596C-4A45-B1B9-3FBB252BA72D}" destId="{EE532262-A1F5-9E49-9B86-B5DF076710F9}" srcOrd="0" destOrd="0" presId="urn:microsoft.com/office/officeart/2005/8/layout/orgChart1"/>
    <dgm:cxn modelId="{02E3C0EE-7A09-9941-AD78-A38E408CF53E}" type="presParOf" srcId="{EE532262-A1F5-9E49-9B86-B5DF076710F9}" destId="{2CF3B2CA-2E97-6944-A912-B3A56442EBEA}" srcOrd="0" destOrd="0" presId="urn:microsoft.com/office/officeart/2005/8/layout/orgChart1"/>
    <dgm:cxn modelId="{DC1A6F0D-C1B8-3C45-BFD2-1E2DE8FC209A}" type="presParOf" srcId="{EE532262-A1F5-9E49-9B86-B5DF076710F9}" destId="{20646A5B-8CA7-F64B-86AF-BC652F257731}" srcOrd="1" destOrd="0" presId="urn:microsoft.com/office/officeart/2005/8/layout/orgChart1"/>
    <dgm:cxn modelId="{0EC9FF0B-DDB0-184D-87C5-6B84F5DEF74F}" type="presParOf" srcId="{25B368B0-596C-4A45-B1B9-3FBB252BA72D}" destId="{AE61A4EC-05DF-CB4A-8CDB-D1A96B7DE729}" srcOrd="1" destOrd="0" presId="urn:microsoft.com/office/officeart/2005/8/layout/orgChart1"/>
    <dgm:cxn modelId="{962E485F-5AC9-224E-923F-47E4EA2218F6}" type="presParOf" srcId="{25B368B0-596C-4A45-B1B9-3FBB252BA72D}" destId="{831EE347-9905-9D4F-AC38-B349847D105C}" srcOrd="2" destOrd="0" presId="urn:microsoft.com/office/officeart/2005/8/layout/orgChart1"/>
    <dgm:cxn modelId="{A8CBAE29-C9A6-AC4F-84BD-B94B90DAEA38}" type="presParOf" srcId="{6DC76DCD-ED39-DA49-B0B8-1C639FF39662}" destId="{6276B551-C3B4-4B49-9F81-556C52B01E15}" srcOrd="2" destOrd="0" presId="urn:microsoft.com/office/officeart/2005/8/layout/orgChart1"/>
    <dgm:cxn modelId="{81F820EC-AFCF-4941-AE73-880647B3EAD8}" type="presParOf" srcId="{6DC76DCD-ED39-DA49-B0B8-1C639FF39662}" destId="{54341EC8-FC43-F84B-B74B-5C7F188248C7}" srcOrd="3" destOrd="0" presId="urn:microsoft.com/office/officeart/2005/8/layout/orgChart1"/>
    <dgm:cxn modelId="{6331C569-E74D-4147-80A7-A1C234642180}" type="presParOf" srcId="{54341EC8-FC43-F84B-B74B-5C7F188248C7}" destId="{D32E0B1A-FB55-8943-93BD-A139E8D357FC}" srcOrd="0" destOrd="0" presId="urn:microsoft.com/office/officeart/2005/8/layout/orgChart1"/>
    <dgm:cxn modelId="{8EB31A07-694B-9F4C-8EDA-11A85674A066}" type="presParOf" srcId="{D32E0B1A-FB55-8943-93BD-A139E8D357FC}" destId="{66C77D01-BBC0-2943-A30E-2BA02BABA20C}" srcOrd="0" destOrd="0" presId="urn:microsoft.com/office/officeart/2005/8/layout/orgChart1"/>
    <dgm:cxn modelId="{8749B455-BE23-3F44-B76F-9084F8DC4C9C}" type="presParOf" srcId="{D32E0B1A-FB55-8943-93BD-A139E8D357FC}" destId="{A0126DD1-3E49-4D4A-9056-240271983266}" srcOrd="1" destOrd="0" presId="urn:microsoft.com/office/officeart/2005/8/layout/orgChart1"/>
    <dgm:cxn modelId="{90A2434F-05BB-1E48-89CD-7CED87CC8C46}" type="presParOf" srcId="{54341EC8-FC43-F84B-B74B-5C7F188248C7}" destId="{A23AEF17-417F-CB41-8AB2-9F2FC00EEFB0}" srcOrd="1" destOrd="0" presId="urn:microsoft.com/office/officeart/2005/8/layout/orgChart1"/>
    <dgm:cxn modelId="{B9F1E0BE-3C4D-D54B-B8E2-BDACD60D328C}" type="presParOf" srcId="{54341EC8-FC43-F84B-B74B-5C7F188248C7}" destId="{64C74D0E-62C6-134E-AE1B-7563C1845797}" srcOrd="2" destOrd="0" presId="urn:microsoft.com/office/officeart/2005/8/layout/orgChart1"/>
    <dgm:cxn modelId="{A5645F45-50AC-D84A-9CE3-B0CA6B408388}" type="presParOf" srcId="{C019975F-7CF1-984F-B168-38773BAA638E}" destId="{D0F75341-CF1A-E747-B2EF-8D1AFA34EC31}" srcOrd="2" destOrd="0" presId="urn:microsoft.com/office/officeart/2005/8/layout/orgChart1"/>
    <dgm:cxn modelId="{6B9AF32E-E9BA-1841-AEDE-C44215F7ECE9}" type="presParOf" srcId="{34C6D5B4-D8D9-4FD7-989F-BEC54FE435AF}" destId="{35EA1D7B-EC23-204A-859E-C7A9F330C19E}" srcOrd="6" destOrd="0" presId="urn:microsoft.com/office/officeart/2005/8/layout/orgChart1"/>
    <dgm:cxn modelId="{F3882F4F-130D-D742-A1B2-09CB421A74FF}" type="presParOf" srcId="{34C6D5B4-D8D9-4FD7-989F-BEC54FE435AF}" destId="{6A26B88D-D347-774A-AA72-88C430F30A54}" srcOrd="7" destOrd="0" presId="urn:microsoft.com/office/officeart/2005/8/layout/orgChart1"/>
    <dgm:cxn modelId="{305A8641-9518-E646-8CDC-DF4F7ADF8064}" type="presParOf" srcId="{6A26B88D-D347-774A-AA72-88C430F30A54}" destId="{E12D864A-0F32-D94D-A94E-B9EADC1D71FC}" srcOrd="0" destOrd="0" presId="urn:microsoft.com/office/officeart/2005/8/layout/orgChart1"/>
    <dgm:cxn modelId="{64842E66-96CB-4B45-A207-FADDEAF2F39C}" type="presParOf" srcId="{E12D864A-0F32-D94D-A94E-B9EADC1D71FC}" destId="{98ED9665-3651-E245-BB83-C57B9153B9F6}" srcOrd="0" destOrd="0" presId="urn:microsoft.com/office/officeart/2005/8/layout/orgChart1"/>
    <dgm:cxn modelId="{2167C739-7FBC-784D-8AA7-033997620AA1}" type="presParOf" srcId="{E12D864A-0F32-D94D-A94E-B9EADC1D71FC}" destId="{DD3DB304-D5D4-B044-BAB6-57E5ED367BED}" srcOrd="1" destOrd="0" presId="urn:microsoft.com/office/officeart/2005/8/layout/orgChart1"/>
    <dgm:cxn modelId="{936C6B24-FB34-DB48-921E-12B0394ED1BD}" type="presParOf" srcId="{6A26B88D-D347-774A-AA72-88C430F30A54}" destId="{8183B479-F0C2-314C-9B0D-4BFD2AC4ABDF}" srcOrd="1" destOrd="0" presId="urn:microsoft.com/office/officeart/2005/8/layout/orgChart1"/>
    <dgm:cxn modelId="{41723AD6-3457-8343-929F-B1AE42521DB0}" type="presParOf" srcId="{8183B479-F0C2-314C-9B0D-4BFD2AC4ABDF}" destId="{665562BB-7607-D24C-8CC3-628DD5C1BC07}" srcOrd="0" destOrd="0" presId="urn:microsoft.com/office/officeart/2005/8/layout/orgChart1"/>
    <dgm:cxn modelId="{6AA684BC-C3A6-534F-9ACB-3F411C888881}" type="presParOf" srcId="{8183B479-F0C2-314C-9B0D-4BFD2AC4ABDF}" destId="{7D00A615-6856-894A-A5A8-F8A4436E9D84}" srcOrd="1" destOrd="0" presId="urn:microsoft.com/office/officeart/2005/8/layout/orgChart1"/>
    <dgm:cxn modelId="{047AC3AA-0AD0-3D48-8672-3D812C540A3E}" type="presParOf" srcId="{7D00A615-6856-894A-A5A8-F8A4436E9D84}" destId="{92287688-8178-524E-B5B3-4E84A2EF9AFD}" srcOrd="0" destOrd="0" presId="urn:microsoft.com/office/officeart/2005/8/layout/orgChart1"/>
    <dgm:cxn modelId="{F2807A63-AC75-F644-A301-63645EEBB845}" type="presParOf" srcId="{92287688-8178-524E-B5B3-4E84A2EF9AFD}" destId="{D13A3733-3D6A-5D41-9CA4-36414657DA9C}" srcOrd="0" destOrd="0" presId="urn:microsoft.com/office/officeart/2005/8/layout/orgChart1"/>
    <dgm:cxn modelId="{7ABCCDA6-AC9D-9442-9570-8C2001D7DBB7}" type="presParOf" srcId="{92287688-8178-524E-B5B3-4E84A2EF9AFD}" destId="{1F350E8E-0E6A-3E44-B4B1-04D225D8425C}" srcOrd="1" destOrd="0" presId="urn:microsoft.com/office/officeart/2005/8/layout/orgChart1"/>
    <dgm:cxn modelId="{5AA33B2C-4A32-7D4E-A055-7BB41C026104}" type="presParOf" srcId="{7D00A615-6856-894A-A5A8-F8A4436E9D84}" destId="{89110FC2-DBA4-F541-93D2-2BD44D8FA6DA}" srcOrd="1" destOrd="0" presId="urn:microsoft.com/office/officeart/2005/8/layout/orgChart1"/>
    <dgm:cxn modelId="{75578FCC-7C21-F443-B195-E88089AF053D}" type="presParOf" srcId="{7D00A615-6856-894A-A5A8-F8A4436E9D84}" destId="{27BD11E8-EC32-6D43-A5C5-4C1C1FEF801E}" srcOrd="2" destOrd="0" presId="urn:microsoft.com/office/officeart/2005/8/layout/orgChart1"/>
    <dgm:cxn modelId="{8F363016-A0FD-9842-B2A7-129DF5464574}" type="presParOf" srcId="{8183B479-F0C2-314C-9B0D-4BFD2AC4ABDF}" destId="{6E335FD1-5AC4-614A-A3E6-DD65431DD39D}" srcOrd="2" destOrd="0" presId="urn:microsoft.com/office/officeart/2005/8/layout/orgChart1"/>
    <dgm:cxn modelId="{3B4CEA4E-6FEF-3540-8406-3608FBCEFEDA}" type="presParOf" srcId="{8183B479-F0C2-314C-9B0D-4BFD2AC4ABDF}" destId="{443141AC-8139-7D4D-9C0A-CDD63738CC03}" srcOrd="3" destOrd="0" presId="urn:microsoft.com/office/officeart/2005/8/layout/orgChart1"/>
    <dgm:cxn modelId="{7F1BADEA-1774-0246-A217-FAEEFC3EFBB7}" type="presParOf" srcId="{443141AC-8139-7D4D-9C0A-CDD63738CC03}" destId="{24D141C0-961F-854A-B274-BB8EB5D35764}" srcOrd="0" destOrd="0" presId="urn:microsoft.com/office/officeart/2005/8/layout/orgChart1"/>
    <dgm:cxn modelId="{CB8B3A5D-69B2-ED47-A6BD-D870D2AC3389}" type="presParOf" srcId="{24D141C0-961F-854A-B274-BB8EB5D35764}" destId="{128D9D42-3736-754B-9AAD-1130C0445A13}" srcOrd="0" destOrd="0" presId="urn:microsoft.com/office/officeart/2005/8/layout/orgChart1"/>
    <dgm:cxn modelId="{E06416E5-AB2B-3F4E-8079-63EE527A28D3}" type="presParOf" srcId="{24D141C0-961F-854A-B274-BB8EB5D35764}" destId="{5F0F9CEB-2C41-E949-A011-56300581C405}" srcOrd="1" destOrd="0" presId="urn:microsoft.com/office/officeart/2005/8/layout/orgChart1"/>
    <dgm:cxn modelId="{EC315BB7-8DA5-0F44-85EB-345F011407B9}" type="presParOf" srcId="{443141AC-8139-7D4D-9C0A-CDD63738CC03}" destId="{1D789ECA-3E39-E74B-8C9B-71912C52E4F9}" srcOrd="1" destOrd="0" presId="urn:microsoft.com/office/officeart/2005/8/layout/orgChart1"/>
    <dgm:cxn modelId="{A98B2919-D786-4B4C-AFFB-47C7927474E4}" type="presParOf" srcId="{443141AC-8139-7D4D-9C0A-CDD63738CC03}" destId="{E0BE88D1-B260-4544-B78E-7506D1B0EA90}" srcOrd="2" destOrd="0" presId="urn:microsoft.com/office/officeart/2005/8/layout/orgChart1"/>
    <dgm:cxn modelId="{B123092A-8AE2-CD4B-9448-FFCA0C00A007}" type="presParOf" srcId="{6A26B88D-D347-774A-AA72-88C430F30A54}" destId="{9E567E14-90D8-6241-A3F6-95BA33254F33}" srcOrd="2" destOrd="0" presId="urn:microsoft.com/office/officeart/2005/8/layout/orgChart1"/>
    <dgm:cxn modelId="{3F226057-4797-994F-B11B-9E62281B1219}" type="presParOf" srcId="{34C6D5B4-D8D9-4FD7-989F-BEC54FE435AF}" destId="{ADE65925-6FD0-264D-A6D7-9227A2E6A9F8}" srcOrd="8" destOrd="0" presId="urn:microsoft.com/office/officeart/2005/8/layout/orgChart1"/>
    <dgm:cxn modelId="{AD1FF960-F023-CE49-9B20-0D117634173C}" type="presParOf" srcId="{34C6D5B4-D8D9-4FD7-989F-BEC54FE435AF}" destId="{6147E1EE-9145-544A-8C61-34665811168C}" srcOrd="9" destOrd="0" presId="urn:microsoft.com/office/officeart/2005/8/layout/orgChart1"/>
    <dgm:cxn modelId="{2DB843B7-BEDB-464D-AD8A-7E23D6112092}" type="presParOf" srcId="{6147E1EE-9145-544A-8C61-34665811168C}" destId="{59FB90AD-6685-B642-87F1-C7ED7C2E247E}" srcOrd="0" destOrd="0" presId="urn:microsoft.com/office/officeart/2005/8/layout/orgChart1"/>
    <dgm:cxn modelId="{8D6D7DFB-3252-7D4A-BEDE-003DCA22B788}" type="presParOf" srcId="{59FB90AD-6685-B642-87F1-C7ED7C2E247E}" destId="{DE397FDE-B132-ED49-B356-448DB332BE12}" srcOrd="0" destOrd="0" presId="urn:microsoft.com/office/officeart/2005/8/layout/orgChart1"/>
    <dgm:cxn modelId="{83AB83CF-AAD5-F440-B0C7-B5738BFAF711}" type="presParOf" srcId="{59FB90AD-6685-B642-87F1-C7ED7C2E247E}" destId="{7F32E487-CC7A-E548-91C1-029521983A51}" srcOrd="1" destOrd="0" presId="urn:microsoft.com/office/officeart/2005/8/layout/orgChart1"/>
    <dgm:cxn modelId="{6CC5BAF1-CB65-F64D-AAAF-7BA4C570CC36}" type="presParOf" srcId="{6147E1EE-9145-544A-8C61-34665811168C}" destId="{CA5C732C-9E56-6740-A407-E29D23918F7D}" srcOrd="1" destOrd="0" presId="urn:microsoft.com/office/officeart/2005/8/layout/orgChart1"/>
    <dgm:cxn modelId="{30CBA991-1BDE-5646-9214-2D329B3D88FE}" type="presParOf" srcId="{CA5C732C-9E56-6740-A407-E29D23918F7D}" destId="{318EBC8E-1845-A342-92D6-62E733FC347E}" srcOrd="0" destOrd="0" presId="urn:microsoft.com/office/officeart/2005/8/layout/orgChart1"/>
    <dgm:cxn modelId="{FDE4BC66-8EAE-6541-A019-693ADAFC1833}" type="presParOf" srcId="{CA5C732C-9E56-6740-A407-E29D23918F7D}" destId="{85634135-9002-5B42-9F77-B189A2DA057B}" srcOrd="1" destOrd="0" presId="urn:microsoft.com/office/officeart/2005/8/layout/orgChart1"/>
    <dgm:cxn modelId="{FD7BEFBD-A102-4540-B47A-FBE8229AC879}" type="presParOf" srcId="{85634135-9002-5B42-9F77-B189A2DA057B}" destId="{74B79D97-20C5-F544-BADF-988D7AAE3846}" srcOrd="0" destOrd="0" presId="urn:microsoft.com/office/officeart/2005/8/layout/orgChart1"/>
    <dgm:cxn modelId="{99C83B42-A314-064E-A858-09654AD59D40}" type="presParOf" srcId="{74B79D97-20C5-F544-BADF-988D7AAE3846}" destId="{F784D6E9-E650-A149-B73F-D18F66379617}" srcOrd="0" destOrd="0" presId="urn:microsoft.com/office/officeart/2005/8/layout/orgChart1"/>
    <dgm:cxn modelId="{74C2F0E5-D0E9-6F48-AA70-104D1940954A}" type="presParOf" srcId="{74B79D97-20C5-F544-BADF-988D7AAE3846}" destId="{E52AC9E2-D62A-FF4E-A26C-D007932CFB5F}" srcOrd="1" destOrd="0" presId="urn:microsoft.com/office/officeart/2005/8/layout/orgChart1"/>
    <dgm:cxn modelId="{DFCEDB25-797E-CC4D-9183-C17B215A6493}" type="presParOf" srcId="{85634135-9002-5B42-9F77-B189A2DA057B}" destId="{CB0B030C-93FA-EC4F-9B12-16D0CE3BD4ED}" srcOrd="1" destOrd="0" presId="urn:microsoft.com/office/officeart/2005/8/layout/orgChart1"/>
    <dgm:cxn modelId="{401BC6F2-3C49-D347-B553-88E2420DA8F6}" type="presParOf" srcId="{85634135-9002-5B42-9F77-B189A2DA057B}" destId="{A05078F5-AB1F-6543-B590-AA0A22846A43}" srcOrd="2" destOrd="0" presId="urn:microsoft.com/office/officeart/2005/8/layout/orgChart1"/>
    <dgm:cxn modelId="{590D882F-2163-7B44-8596-F1310868FFF6}" type="presParOf" srcId="{CA5C732C-9E56-6740-A407-E29D23918F7D}" destId="{0E609602-878F-3746-A67A-CF3809896A52}" srcOrd="2" destOrd="0" presId="urn:microsoft.com/office/officeart/2005/8/layout/orgChart1"/>
    <dgm:cxn modelId="{1AE35C63-048F-9C45-8D3A-0D3E02BC830B}" type="presParOf" srcId="{CA5C732C-9E56-6740-A407-E29D23918F7D}" destId="{92FC2698-4D41-A84D-89A5-9FA51DB87B0A}" srcOrd="3" destOrd="0" presId="urn:microsoft.com/office/officeart/2005/8/layout/orgChart1"/>
    <dgm:cxn modelId="{61A9F873-6971-6341-B670-0BB967C88C7F}" type="presParOf" srcId="{92FC2698-4D41-A84D-89A5-9FA51DB87B0A}" destId="{87E1C1E2-807C-994B-8BF9-28A6A517196C}" srcOrd="0" destOrd="0" presId="urn:microsoft.com/office/officeart/2005/8/layout/orgChart1"/>
    <dgm:cxn modelId="{AA612ACD-C468-4C45-B4A2-A64355F1F0C8}" type="presParOf" srcId="{87E1C1E2-807C-994B-8BF9-28A6A517196C}" destId="{EE4EB7E8-74C1-634E-AFDC-23FE145E2997}" srcOrd="0" destOrd="0" presId="urn:microsoft.com/office/officeart/2005/8/layout/orgChart1"/>
    <dgm:cxn modelId="{C0D843CF-28A3-FE4A-BB47-BA5850846341}" type="presParOf" srcId="{87E1C1E2-807C-994B-8BF9-28A6A517196C}" destId="{6D5D61AC-B3CF-F64D-A29D-0604A1DAB85C}" srcOrd="1" destOrd="0" presId="urn:microsoft.com/office/officeart/2005/8/layout/orgChart1"/>
    <dgm:cxn modelId="{7516E73C-A59E-6043-8C43-812D993522DF}" type="presParOf" srcId="{92FC2698-4D41-A84D-89A5-9FA51DB87B0A}" destId="{D2DAECE1-22F4-1148-B612-C098F7FADAB6}" srcOrd="1" destOrd="0" presId="urn:microsoft.com/office/officeart/2005/8/layout/orgChart1"/>
    <dgm:cxn modelId="{4E7C9EA2-AB60-C94F-A8A1-7A356041F676}" type="presParOf" srcId="{92FC2698-4D41-A84D-89A5-9FA51DB87B0A}" destId="{6A74BA9A-0CAD-F74B-8F2E-982F6213641A}" srcOrd="2" destOrd="0" presId="urn:microsoft.com/office/officeart/2005/8/layout/orgChart1"/>
    <dgm:cxn modelId="{4D8B0AE4-D392-C940-B95C-36C2E79AEA72}" type="presParOf" srcId="{6147E1EE-9145-544A-8C61-34665811168C}" destId="{2C4F1286-7E58-7F4B-9B84-C30AC23E6418}" srcOrd="2" destOrd="0" presId="urn:microsoft.com/office/officeart/2005/8/layout/orgChart1"/>
    <dgm:cxn modelId="{976FBCFE-8799-DF45-85E6-4FFE9F024AAC}" type="presParOf" srcId="{34C6D5B4-D8D9-4FD7-989F-BEC54FE435AF}" destId="{FA9D81AC-2F26-6341-8134-25F129830F91}" srcOrd="10" destOrd="0" presId="urn:microsoft.com/office/officeart/2005/8/layout/orgChart1"/>
    <dgm:cxn modelId="{564F0230-32B3-E34C-8F9E-963C37C88996}" type="presParOf" srcId="{34C6D5B4-D8D9-4FD7-989F-BEC54FE435AF}" destId="{CDCD5F16-4BEA-5144-8DFE-CA5DEF0081F5}" srcOrd="11" destOrd="0" presId="urn:microsoft.com/office/officeart/2005/8/layout/orgChart1"/>
    <dgm:cxn modelId="{F77B86B2-587C-9C4C-956D-DE520DDAE4B5}" type="presParOf" srcId="{CDCD5F16-4BEA-5144-8DFE-CA5DEF0081F5}" destId="{8960E703-F926-7044-8AA7-23B7536A779B}" srcOrd="0" destOrd="0" presId="urn:microsoft.com/office/officeart/2005/8/layout/orgChart1"/>
    <dgm:cxn modelId="{AF02531E-A259-A34C-BE24-D6B0BD301B7B}" type="presParOf" srcId="{8960E703-F926-7044-8AA7-23B7536A779B}" destId="{7947AADD-F77A-C849-8B09-89B3F2708701}" srcOrd="0" destOrd="0" presId="urn:microsoft.com/office/officeart/2005/8/layout/orgChart1"/>
    <dgm:cxn modelId="{B1EBD72B-3AA5-9744-822E-59EBB440D165}" type="presParOf" srcId="{8960E703-F926-7044-8AA7-23B7536A779B}" destId="{93B2CDCB-46D1-D346-90C5-0573E9130E24}" srcOrd="1" destOrd="0" presId="urn:microsoft.com/office/officeart/2005/8/layout/orgChart1"/>
    <dgm:cxn modelId="{476DDA76-F196-7B46-8E14-9E15117BBE3B}" type="presParOf" srcId="{CDCD5F16-4BEA-5144-8DFE-CA5DEF0081F5}" destId="{C60AA942-D257-6F44-ABB6-B3832637AB29}" srcOrd="1" destOrd="0" presId="urn:microsoft.com/office/officeart/2005/8/layout/orgChart1"/>
    <dgm:cxn modelId="{EB78545B-89FE-3844-8C46-BB9A644817F3}" type="presParOf" srcId="{C60AA942-D257-6F44-ABB6-B3832637AB29}" destId="{FA6F0A14-D48A-9644-BE7D-030196C84B4C}" srcOrd="0" destOrd="0" presId="urn:microsoft.com/office/officeart/2005/8/layout/orgChart1"/>
    <dgm:cxn modelId="{3DEE487C-61F5-4C45-9897-43E227FF9FA6}" type="presParOf" srcId="{C60AA942-D257-6F44-ABB6-B3832637AB29}" destId="{5C130E92-1AE7-4342-BB9D-A4661E6FD4A3}" srcOrd="1" destOrd="0" presId="urn:microsoft.com/office/officeart/2005/8/layout/orgChart1"/>
    <dgm:cxn modelId="{29058AD7-BA5C-E14A-B8A5-32AFF7A4B16E}" type="presParOf" srcId="{5C130E92-1AE7-4342-BB9D-A4661E6FD4A3}" destId="{DD535307-F8F0-6D4D-8D29-5437A181DEA8}" srcOrd="0" destOrd="0" presId="urn:microsoft.com/office/officeart/2005/8/layout/orgChart1"/>
    <dgm:cxn modelId="{8333DFE0-F31F-9346-8245-50C72541D2EE}" type="presParOf" srcId="{DD535307-F8F0-6D4D-8D29-5437A181DEA8}" destId="{FE7B851D-2AFC-6842-AFCA-0D7099966A62}" srcOrd="0" destOrd="0" presId="urn:microsoft.com/office/officeart/2005/8/layout/orgChart1"/>
    <dgm:cxn modelId="{D77AE57C-5921-8B4D-A6CA-885E6CA5BB8E}" type="presParOf" srcId="{DD535307-F8F0-6D4D-8D29-5437A181DEA8}" destId="{029DB721-9832-FC4E-803D-E7ED7021A478}" srcOrd="1" destOrd="0" presId="urn:microsoft.com/office/officeart/2005/8/layout/orgChart1"/>
    <dgm:cxn modelId="{9061EAA4-878A-C547-9DDD-916B89B1C8A8}" type="presParOf" srcId="{5C130E92-1AE7-4342-BB9D-A4661E6FD4A3}" destId="{4EE3FE58-A74C-D742-AB89-EA103BE2E6E6}" srcOrd="1" destOrd="0" presId="urn:microsoft.com/office/officeart/2005/8/layout/orgChart1"/>
    <dgm:cxn modelId="{762A848A-A32B-8D4D-904E-7B0C06BB32B1}" type="presParOf" srcId="{5C130E92-1AE7-4342-BB9D-A4661E6FD4A3}" destId="{6C02DFA1-DC82-0B46-BD2D-C014E772B100}" srcOrd="2" destOrd="0" presId="urn:microsoft.com/office/officeart/2005/8/layout/orgChart1"/>
    <dgm:cxn modelId="{D542BDE5-769F-4241-8932-53AD9130F6C9}" type="presParOf" srcId="{CDCD5F16-4BEA-5144-8DFE-CA5DEF0081F5}" destId="{AC5DF51C-690A-0A42-AA10-74E2CE8C163A}" srcOrd="2" destOrd="0" presId="urn:microsoft.com/office/officeart/2005/8/layout/orgChart1"/>
    <dgm:cxn modelId="{F036A489-4C3A-4AA6-9EAA-78C129D5C241}" type="presParOf" srcId="{4D401DE9-2C12-4C34-982A-A457C98FDCE3}" destId="{E645DFF9-1EE0-4FE1-9881-8DC601FC4865}" srcOrd="2" destOrd="0" presId="urn:microsoft.com/office/officeart/2005/8/layout/orgChart1"/>
    <dgm:cxn modelId="{0C290AFB-C5F9-E946-9BA0-A3AB9108EC25}" type="presParOf" srcId="{E645DFF9-1EE0-4FE1-9881-8DC601FC4865}" destId="{029D0CF1-22B6-D644-856D-726CFBD2A4BF}" srcOrd="0" destOrd="0" presId="urn:microsoft.com/office/officeart/2005/8/layout/orgChart1"/>
    <dgm:cxn modelId="{2728C28A-5CF0-5A47-831B-2B812433E7EF}" type="presParOf" srcId="{E645DFF9-1EE0-4FE1-9881-8DC601FC4865}" destId="{93BB1A15-859B-394F-B3B5-D3BA8C5E58E1}" srcOrd="1" destOrd="0" presId="urn:microsoft.com/office/officeart/2005/8/layout/orgChart1"/>
    <dgm:cxn modelId="{DC535A56-D987-D241-8B70-FCEC321D89DD}" type="presParOf" srcId="{93BB1A15-859B-394F-B3B5-D3BA8C5E58E1}" destId="{536E7F07-0D20-AC4C-AD97-A0E2752F74D2}" srcOrd="0" destOrd="0" presId="urn:microsoft.com/office/officeart/2005/8/layout/orgChart1"/>
    <dgm:cxn modelId="{F38E0AA4-3F2B-DF4C-A5AE-A2E1AB73AA72}" type="presParOf" srcId="{536E7F07-0D20-AC4C-AD97-A0E2752F74D2}" destId="{0E7AF6F6-FCA9-6642-96EC-D2174A6AA004}" srcOrd="0" destOrd="0" presId="urn:microsoft.com/office/officeart/2005/8/layout/orgChart1"/>
    <dgm:cxn modelId="{F36762CE-32E4-404C-A8C1-85BBCCAB4564}" type="presParOf" srcId="{536E7F07-0D20-AC4C-AD97-A0E2752F74D2}" destId="{F212CE54-D445-9040-BDD4-5B5BC2D9E203}" srcOrd="1" destOrd="0" presId="urn:microsoft.com/office/officeart/2005/8/layout/orgChart1"/>
    <dgm:cxn modelId="{502A83AD-C309-7842-BFD8-C2F42F2040FA}" type="presParOf" srcId="{93BB1A15-859B-394F-B3B5-D3BA8C5E58E1}" destId="{284645C6-E081-EA44-83DF-92A33116FB52}" srcOrd="1" destOrd="0" presId="urn:microsoft.com/office/officeart/2005/8/layout/orgChart1"/>
    <dgm:cxn modelId="{0ED5E413-ECBA-4347-A9DD-88C5CA43F224}" type="presParOf" srcId="{93BB1A15-859B-394F-B3B5-D3BA8C5E58E1}" destId="{43D106CB-B3BD-F14E-9A10-A26C28F4D8A5}"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9D0CF1-22B6-D644-856D-726CFBD2A4BF}">
      <dsp:nvSpPr>
        <dsp:cNvPr id="0" name=""/>
        <dsp:cNvSpPr/>
      </dsp:nvSpPr>
      <dsp:spPr>
        <a:xfrm>
          <a:off x="2944733" y="1228130"/>
          <a:ext cx="115498" cy="363305"/>
        </a:xfrm>
        <a:custGeom>
          <a:avLst/>
          <a:gdLst/>
          <a:ahLst/>
          <a:cxnLst/>
          <a:rect l="0" t="0" r="0" b="0"/>
          <a:pathLst>
            <a:path>
              <a:moveTo>
                <a:pt x="115498" y="0"/>
              </a:moveTo>
              <a:lnTo>
                <a:pt x="115498" y="363305"/>
              </a:lnTo>
              <a:lnTo>
                <a:pt x="0" y="363305"/>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6F0A14-D48A-9644-BE7D-030196C84B4C}">
      <dsp:nvSpPr>
        <dsp:cNvPr id="0" name=""/>
        <dsp:cNvSpPr/>
      </dsp:nvSpPr>
      <dsp:spPr>
        <a:xfrm>
          <a:off x="5350647" y="2464158"/>
          <a:ext cx="91440" cy="395720"/>
        </a:xfrm>
        <a:custGeom>
          <a:avLst/>
          <a:gdLst/>
          <a:ahLst/>
          <a:cxnLst/>
          <a:rect l="0" t="0" r="0" b="0"/>
          <a:pathLst>
            <a:path>
              <a:moveTo>
                <a:pt x="45720" y="0"/>
              </a:moveTo>
              <a:lnTo>
                <a:pt x="45720" y="395720"/>
              </a:lnTo>
              <a:lnTo>
                <a:pt x="74277" y="395720"/>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9D81AC-2F26-6341-8134-25F129830F91}">
      <dsp:nvSpPr>
        <dsp:cNvPr id="0" name=""/>
        <dsp:cNvSpPr/>
      </dsp:nvSpPr>
      <dsp:spPr>
        <a:xfrm>
          <a:off x="3060232" y="1228130"/>
          <a:ext cx="2680240" cy="805897"/>
        </a:xfrm>
        <a:custGeom>
          <a:avLst/>
          <a:gdLst/>
          <a:ahLst/>
          <a:cxnLst/>
          <a:rect l="0" t="0" r="0" b="0"/>
          <a:pathLst>
            <a:path>
              <a:moveTo>
                <a:pt x="0" y="0"/>
              </a:moveTo>
              <a:lnTo>
                <a:pt x="0" y="715570"/>
              </a:lnTo>
              <a:lnTo>
                <a:pt x="2680240" y="715570"/>
              </a:lnTo>
              <a:lnTo>
                <a:pt x="2680240" y="805897"/>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09602-878F-3746-A67A-CF3809896A52}">
      <dsp:nvSpPr>
        <dsp:cNvPr id="0" name=""/>
        <dsp:cNvSpPr/>
      </dsp:nvSpPr>
      <dsp:spPr>
        <a:xfrm>
          <a:off x="4309731" y="2464158"/>
          <a:ext cx="91440" cy="959635"/>
        </a:xfrm>
        <a:custGeom>
          <a:avLst/>
          <a:gdLst/>
          <a:ahLst/>
          <a:cxnLst/>
          <a:rect l="0" t="0" r="0" b="0"/>
          <a:pathLst>
            <a:path>
              <a:moveTo>
                <a:pt x="45720" y="0"/>
              </a:moveTo>
              <a:lnTo>
                <a:pt x="45720" y="959635"/>
              </a:lnTo>
              <a:lnTo>
                <a:pt x="71639" y="959635"/>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8EBC8E-1845-A342-92D6-62E733FC347E}">
      <dsp:nvSpPr>
        <dsp:cNvPr id="0" name=""/>
        <dsp:cNvSpPr/>
      </dsp:nvSpPr>
      <dsp:spPr>
        <a:xfrm>
          <a:off x="4355451" y="2464158"/>
          <a:ext cx="129039" cy="395720"/>
        </a:xfrm>
        <a:custGeom>
          <a:avLst/>
          <a:gdLst/>
          <a:ahLst/>
          <a:cxnLst/>
          <a:rect l="0" t="0" r="0" b="0"/>
          <a:pathLst>
            <a:path>
              <a:moveTo>
                <a:pt x="0" y="0"/>
              </a:moveTo>
              <a:lnTo>
                <a:pt x="0" y="395720"/>
              </a:lnTo>
              <a:lnTo>
                <a:pt x="129039" y="395720"/>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E65925-6FD0-264D-A6D7-9227A2E6A9F8}">
      <dsp:nvSpPr>
        <dsp:cNvPr id="0" name=""/>
        <dsp:cNvSpPr/>
      </dsp:nvSpPr>
      <dsp:spPr>
        <a:xfrm>
          <a:off x="3060232" y="1228130"/>
          <a:ext cx="1639323" cy="805897"/>
        </a:xfrm>
        <a:custGeom>
          <a:avLst/>
          <a:gdLst/>
          <a:ahLst/>
          <a:cxnLst/>
          <a:rect l="0" t="0" r="0" b="0"/>
          <a:pathLst>
            <a:path>
              <a:moveTo>
                <a:pt x="0" y="0"/>
              </a:moveTo>
              <a:lnTo>
                <a:pt x="0" y="715570"/>
              </a:lnTo>
              <a:lnTo>
                <a:pt x="1639323" y="715570"/>
              </a:lnTo>
              <a:lnTo>
                <a:pt x="1639323" y="805897"/>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335FD1-5AC4-614A-A3E6-DD65431DD39D}">
      <dsp:nvSpPr>
        <dsp:cNvPr id="0" name=""/>
        <dsp:cNvSpPr/>
      </dsp:nvSpPr>
      <dsp:spPr>
        <a:xfrm>
          <a:off x="3268814" y="2464158"/>
          <a:ext cx="91440" cy="959635"/>
        </a:xfrm>
        <a:custGeom>
          <a:avLst/>
          <a:gdLst/>
          <a:ahLst/>
          <a:cxnLst/>
          <a:rect l="0" t="0" r="0" b="0"/>
          <a:pathLst>
            <a:path>
              <a:moveTo>
                <a:pt x="45720" y="0"/>
              </a:moveTo>
              <a:lnTo>
                <a:pt x="45720" y="959635"/>
              </a:lnTo>
              <a:lnTo>
                <a:pt x="71639" y="959635"/>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5562BB-7607-D24C-8CC3-628DD5C1BC07}">
      <dsp:nvSpPr>
        <dsp:cNvPr id="0" name=""/>
        <dsp:cNvSpPr/>
      </dsp:nvSpPr>
      <dsp:spPr>
        <a:xfrm>
          <a:off x="3314534" y="2464158"/>
          <a:ext cx="129039" cy="395720"/>
        </a:xfrm>
        <a:custGeom>
          <a:avLst/>
          <a:gdLst/>
          <a:ahLst/>
          <a:cxnLst/>
          <a:rect l="0" t="0" r="0" b="0"/>
          <a:pathLst>
            <a:path>
              <a:moveTo>
                <a:pt x="0" y="0"/>
              </a:moveTo>
              <a:lnTo>
                <a:pt x="0" y="395720"/>
              </a:lnTo>
              <a:lnTo>
                <a:pt x="129039" y="395720"/>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EA1D7B-EC23-204A-859E-C7A9F330C19E}">
      <dsp:nvSpPr>
        <dsp:cNvPr id="0" name=""/>
        <dsp:cNvSpPr/>
      </dsp:nvSpPr>
      <dsp:spPr>
        <a:xfrm>
          <a:off x="3060232" y="1228130"/>
          <a:ext cx="598406" cy="805897"/>
        </a:xfrm>
        <a:custGeom>
          <a:avLst/>
          <a:gdLst/>
          <a:ahLst/>
          <a:cxnLst/>
          <a:rect l="0" t="0" r="0" b="0"/>
          <a:pathLst>
            <a:path>
              <a:moveTo>
                <a:pt x="0" y="0"/>
              </a:moveTo>
              <a:lnTo>
                <a:pt x="0" y="715570"/>
              </a:lnTo>
              <a:lnTo>
                <a:pt x="598406" y="715570"/>
              </a:lnTo>
              <a:lnTo>
                <a:pt x="598406" y="805897"/>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76B551-C3B4-4B49-9F81-556C52B01E15}">
      <dsp:nvSpPr>
        <dsp:cNvPr id="0" name=""/>
        <dsp:cNvSpPr/>
      </dsp:nvSpPr>
      <dsp:spPr>
        <a:xfrm>
          <a:off x="2227897" y="2464158"/>
          <a:ext cx="91440" cy="959635"/>
        </a:xfrm>
        <a:custGeom>
          <a:avLst/>
          <a:gdLst/>
          <a:ahLst/>
          <a:cxnLst/>
          <a:rect l="0" t="0" r="0" b="0"/>
          <a:pathLst>
            <a:path>
              <a:moveTo>
                <a:pt x="45720" y="0"/>
              </a:moveTo>
              <a:lnTo>
                <a:pt x="45720" y="959635"/>
              </a:lnTo>
              <a:lnTo>
                <a:pt x="99761" y="959635"/>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B5A7DD-7D9E-2147-8C46-60F9090E2531}">
      <dsp:nvSpPr>
        <dsp:cNvPr id="0" name=""/>
        <dsp:cNvSpPr/>
      </dsp:nvSpPr>
      <dsp:spPr>
        <a:xfrm>
          <a:off x="2273617" y="2464158"/>
          <a:ext cx="129039" cy="395720"/>
        </a:xfrm>
        <a:custGeom>
          <a:avLst/>
          <a:gdLst/>
          <a:ahLst/>
          <a:cxnLst/>
          <a:rect l="0" t="0" r="0" b="0"/>
          <a:pathLst>
            <a:path>
              <a:moveTo>
                <a:pt x="0" y="0"/>
              </a:moveTo>
              <a:lnTo>
                <a:pt x="0" y="395720"/>
              </a:lnTo>
              <a:lnTo>
                <a:pt x="129039" y="395720"/>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972267-3BB8-CC4A-A678-0381FCB826F1}">
      <dsp:nvSpPr>
        <dsp:cNvPr id="0" name=""/>
        <dsp:cNvSpPr/>
      </dsp:nvSpPr>
      <dsp:spPr>
        <a:xfrm>
          <a:off x="2617721" y="1228130"/>
          <a:ext cx="442510" cy="805897"/>
        </a:xfrm>
        <a:custGeom>
          <a:avLst/>
          <a:gdLst/>
          <a:ahLst/>
          <a:cxnLst/>
          <a:rect l="0" t="0" r="0" b="0"/>
          <a:pathLst>
            <a:path>
              <a:moveTo>
                <a:pt x="442510" y="0"/>
              </a:moveTo>
              <a:lnTo>
                <a:pt x="442510" y="715570"/>
              </a:lnTo>
              <a:lnTo>
                <a:pt x="0" y="715570"/>
              </a:lnTo>
              <a:lnTo>
                <a:pt x="0" y="805897"/>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A4661F-BF23-C849-8856-DBBEA06AE26E}">
      <dsp:nvSpPr>
        <dsp:cNvPr id="0" name=""/>
        <dsp:cNvSpPr/>
      </dsp:nvSpPr>
      <dsp:spPr>
        <a:xfrm>
          <a:off x="1232700" y="2464158"/>
          <a:ext cx="129039" cy="1570421"/>
        </a:xfrm>
        <a:custGeom>
          <a:avLst/>
          <a:gdLst/>
          <a:ahLst/>
          <a:cxnLst/>
          <a:rect l="0" t="0" r="0" b="0"/>
          <a:pathLst>
            <a:path>
              <a:moveTo>
                <a:pt x="0" y="0"/>
              </a:moveTo>
              <a:lnTo>
                <a:pt x="0" y="1570421"/>
              </a:lnTo>
              <a:lnTo>
                <a:pt x="129039" y="1570421"/>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FE6480-E128-7B4D-8372-12A273B0AC62}">
      <dsp:nvSpPr>
        <dsp:cNvPr id="0" name=""/>
        <dsp:cNvSpPr/>
      </dsp:nvSpPr>
      <dsp:spPr>
        <a:xfrm>
          <a:off x="1232700" y="2464158"/>
          <a:ext cx="129039" cy="959635"/>
        </a:xfrm>
        <a:custGeom>
          <a:avLst/>
          <a:gdLst/>
          <a:ahLst/>
          <a:cxnLst/>
          <a:rect l="0" t="0" r="0" b="0"/>
          <a:pathLst>
            <a:path>
              <a:moveTo>
                <a:pt x="0" y="0"/>
              </a:moveTo>
              <a:lnTo>
                <a:pt x="0" y="959635"/>
              </a:lnTo>
              <a:lnTo>
                <a:pt x="129039" y="959635"/>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C946F1-58E7-2C4F-A308-9AA11D5C9921}">
      <dsp:nvSpPr>
        <dsp:cNvPr id="0" name=""/>
        <dsp:cNvSpPr/>
      </dsp:nvSpPr>
      <dsp:spPr>
        <a:xfrm>
          <a:off x="1232700" y="2464158"/>
          <a:ext cx="129039" cy="395720"/>
        </a:xfrm>
        <a:custGeom>
          <a:avLst/>
          <a:gdLst/>
          <a:ahLst/>
          <a:cxnLst/>
          <a:rect l="0" t="0" r="0" b="0"/>
          <a:pathLst>
            <a:path>
              <a:moveTo>
                <a:pt x="0" y="0"/>
              </a:moveTo>
              <a:lnTo>
                <a:pt x="0" y="395720"/>
              </a:lnTo>
              <a:lnTo>
                <a:pt x="129039" y="395720"/>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16F95-BE49-7E4A-A548-C648319AE5DE}">
      <dsp:nvSpPr>
        <dsp:cNvPr id="0" name=""/>
        <dsp:cNvSpPr/>
      </dsp:nvSpPr>
      <dsp:spPr>
        <a:xfrm>
          <a:off x="1576804" y="1228130"/>
          <a:ext cx="1483427" cy="805897"/>
        </a:xfrm>
        <a:custGeom>
          <a:avLst/>
          <a:gdLst/>
          <a:ahLst/>
          <a:cxnLst/>
          <a:rect l="0" t="0" r="0" b="0"/>
          <a:pathLst>
            <a:path>
              <a:moveTo>
                <a:pt x="1483427" y="0"/>
              </a:moveTo>
              <a:lnTo>
                <a:pt x="1483427" y="715570"/>
              </a:lnTo>
              <a:lnTo>
                <a:pt x="0" y="715570"/>
              </a:lnTo>
              <a:lnTo>
                <a:pt x="0" y="805897"/>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92E01D-28D2-A949-A406-DA1DEB33A9D3}">
      <dsp:nvSpPr>
        <dsp:cNvPr id="0" name=""/>
        <dsp:cNvSpPr/>
      </dsp:nvSpPr>
      <dsp:spPr>
        <a:xfrm>
          <a:off x="146063" y="2464158"/>
          <a:ext cx="91440" cy="348849"/>
        </a:xfrm>
        <a:custGeom>
          <a:avLst/>
          <a:gdLst/>
          <a:ahLst/>
          <a:cxnLst/>
          <a:rect l="0" t="0" r="0" b="0"/>
          <a:pathLst>
            <a:path>
              <a:moveTo>
                <a:pt x="45720" y="0"/>
              </a:moveTo>
              <a:lnTo>
                <a:pt x="45720" y="348849"/>
              </a:lnTo>
              <a:lnTo>
                <a:pt x="71639" y="348849"/>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E431C8-C650-CC40-ADBF-7D93D9D12932}">
      <dsp:nvSpPr>
        <dsp:cNvPr id="0" name=""/>
        <dsp:cNvSpPr/>
      </dsp:nvSpPr>
      <dsp:spPr>
        <a:xfrm>
          <a:off x="535887" y="1228130"/>
          <a:ext cx="2524344" cy="805897"/>
        </a:xfrm>
        <a:custGeom>
          <a:avLst/>
          <a:gdLst/>
          <a:ahLst/>
          <a:cxnLst/>
          <a:rect l="0" t="0" r="0" b="0"/>
          <a:pathLst>
            <a:path>
              <a:moveTo>
                <a:pt x="2524344" y="0"/>
              </a:moveTo>
              <a:lnTo>
                <a:pt x="2524344" y="715570"/>
              </a:lnTo>
              <a:lnTo>
                <a:pt x="0" y="715570"/>
              </a:lnTo>
              <a:lnTo>
                <a:pt x="0" y="805897"/>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14F91C-40B0-4EC7-99A1-CDEF87B4A544}">
      <dsp:nvSpPr>
        <dsp:cNvPr id="0" name=""/>
        <dsp:cNvSpPr/>
      </dsp:nvSpPr>
      <dsp:spPr>
        <a:xfrm>
          <a:off x="2630101" y="797999"/>
          <a:ext cx="860261" cy="430130"/>
        </a:xfrm>
        <a:prstGeom prst="rect">
          <a:avLst/>
        </a:prstGeom>
        <a:gradFill rotWithShape="0">
          <a:gsLst>
            <a:gs pos="0">
              <a:schemeClr val="accent1">
                <a:shade val="60000"/>
                <a:hueOff val="0"/>
                <a:satOff val="0"/>
                <a:lumOff val="0"/>
                <a:alphaOff val="0"/>
                <a:tint val="50000"/>
                <a:satMod val="300000"/>
              </a:schemeClr>
            </a:gs>
            <a:gs pos="35000">
              <a:schemeClr val="accent1">
                <a:shade val="60000"/>
                <a:hueOff val="0"/>
                <a:satOff val="0"/>
                <a:lumOff val="0"/>
                <a:alphaOff val="0"/>
                <a:tint val="37000"/>
                <a:satMod val="300000"/>
              </a:schemeClr>
            </a:gs>
            <a:gs pos="100000">
              <a:schemeClr val="accent1">
                <a:shade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Director - ISR</a:t>
          </a:r>
        </a:p>
      </dsp:txBody>
      <dsp:txXfrm>
        <a:off x="2630101" y="797999"/>
        <a:ext cx="860261" cy="430130"/>
      </dsp:txXfrm>
    </dsp:sp>
    <dsp:sp modelId="{BAA5F6B4-8CE8-3B4F-9357-3FB292B76853}">
      <dsp:nvSpPr>
        <dsp:cNvPr id="0" name=""/>
        <dsp:cNvSpPr/>
      </dsp:nvSpPr>
      <dsp:spPr>
        <a:xfrm>
          <a:off x="105756" y="2034027"/>
          <a:ext cx="860261" cy="430130"/>
        </a:xfrm>
        <a:prstGeom prst="rect">
          <a:avLst/>
        </a:prstGeom>
        <a:gradFill rotWithShape="0">
          <a:gsLst>
            <a:gs pos="0">
              <a:schemeClr val="accent1">
                <a:shade val="80000"/>
                <a:hueOff val="0"/>
                <a:satOff val="0"/>
                <a:lumOff val="0"/>
                <a:alphaOff val="0"/>
                <a:tint val="50000"/>
                <a:satMod val="300000"/>
              </a:schemeClr>
            </a:gs>
            <a:gs pos="35000">
              <a:schemeClr val="accent1">
                <a:shade val="80000"/>
                <a:hueOff val="0"/>
                <a:satOff val="0"/>
                <a:lumOff val="0"/>
                <a:alphaOff val="0"/>
                <a:tint val="37000"/>
                <a:satMod val="300000"/>
              </a:schemeClr>
            </a:gs>
            <a:gs pos="100000">
              <a:schemeClr val="accent1">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Frutiger LT Std 45 Light"/>
            </a:rPr>
            <a:t>Strategic Operations Manager</a:t>
          </a:r>
        </a:p>
      </dsp:txBody>
      <dsp:txXfrm>
        <a:off x="105756" y="2034027"/>
        <a:ext cx="860261" cy="430130"/>
      </dsp:txXfrm>
    </dsp:sp>
    <dsp:sp modelId="{0C235C6B-6BB1-5D48-B91D-CFD113D363F6}">
      <dsp:nvSpPr>
        <dsp:cNvPr id="0" name=""/>
        <dsp:cNvSpPr/>
      </dsp:nvSpPr>
      <dsp:spPr>
        <a:xfrm>
          <a:off x="217702" y="2597942"/>
          <a:ext cx="860261" cy="430130"/>
        </a:xfrm>
        <a:prstGeom prst="rect">
          <a:avLst/>
        </a:prstGeom>
        <a:gradFill rotWithShape="0">
          <a:gsLst>
            <a:gs pos="0">
              <a:schemeClr val="accent1">
                <a:tint val="99000"/>
                <a:hueOff val="0"/>
                <a:satOff val="0"/>
                <a:lumOff val="0"/>
                <a:alphaOff val="0"/>
                <a:tint val="50000"/>
                <a:satMod val="300000"/>
              </a:schemeClr>
            </a:gs>
            <a:gs pos="35000">
              <a:schemeClr val="accent1">
                <a:tint val="99000"/>
                <a:hueOff val="0"/>
                <a:satOff val="0"/>
                <a:lumOff val="0"/>
                <a:alphaOff val="0"/>
                <a:tint val="37000"/>
                <a:satMod val="300000"/>
              </a:schemeClr>
            </a:gs>
            <a:gs pos="100000">
              <a:schemeClr val="accent1">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Frutiger LT Std 45 Light"/>
            </a:rPr>
            <a:t>Regional Officer</a:t>
          </a:r>
        </a:p>
      </dsp:txBody>
      <dsp:txXfrm>
        <a:off x="217702" y="2597942"/>
        <a:ext cx="860261" cy="430130"/>
      </dsp:txXfrm>
    </dsp:sp>
    <dsp:sp modelId="{AD4F7C5E-A6F3-304F-B843-E84F349DEFB3}">
      <dsp:nvSpPr>
        <dsp:cNvPr id="0" name=""/>
        <dsp:cNvSpPr/>
      </dsp:nvSpPr>
      <dsp:spPr>
        <a:xfrm>
          <a:off x="1146673" y="2034027"/>
          <a:ext cx="860261" cy="430130"/>
        </a:xfrm>
        <a:prstGeom prst="rect">
          <a:avLst/>
        </a:prstGeom>
        <a:gradFill rotWithShape="0">
          <a:gsLst>
            <a:gs pos="0">
              <a:schemeClr val="accent1">
                <a:shade val="80000"/>
                <a:hueOff val="0"/>
                <a:satOff val="0"/>
                <a:lumOff val="0"/>
                <a:alphaOff val="0"/>
                <a:tint val="50000"/>
                <a:satMod val="300000"/>
              </a:schemeClr>
            </a:gs>
            <a:gs pos="35000">
              <a:schemeClr val="accent1">
                <a:shade val="80000"/>
                <a:hueOff val="0"/>
                <a:satOff val="0"/>
                <a:lumOff val="0"/>
                <a:alphaOff val="0"/>
                <a:tint val="37000"/>
                <a:satMod val="300000"/>
              </a:schemeClr>
            </a:gs>
            <a:gs pos="100000">
              <a:schemeClr val="accent1">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22275">
            <a:lnSpc>
              <a:spcPct val="90000"/>
            </a:lnSpc>
            <a:spcBef>
              <a:spcPct val="0"/>
            </a:spcBef>
            <a:spcAft>
              <a:spcPct val="35000"/>
            </a:spcAft>
            <a:buNone/>
          </a:pPr>
          <a:r>
            <a:rPr lang="en-GB" sz="950" kern="1200">
              <a:latin typeface="Frutiger LT Std 45 Light"/>
            </a:rPr>
            <a:t>Regional Manager      South Asia</a:t>
          </a:r>
        </a:p>
      </dsp:txBody>
      <dsp:txXfrm>
        <a:off x="1146673" y="2034027"/>
        <a:ext cx="860261" cy="430130"/>
      </dsp:txXfrm>
    </dsp:sp>
    <dsp:sp modelId="{1FC441D7-CF57-F94B-BBB8-78EE031AE983}">
      <dsp:nvSpPr>
        <dsp:cNvPr id="0" name=""/>
        <dsp:cNvSpPr/>
      </dsp:nvSpPr>
      <dsp:spPr>
        <a:xfrm>
          <a:off x="1361739" y="2644813"/>
          <a:ext cx="860261" cy="430130"/>
        </a:xfrm>
        <a:prstGeom prst="rect">
          <a:avLst/>
        </a:prstGeom>
        <a:gradFill rotWithShape="0">
          <a:gsLst>
            <a:gs pos="0">
              <a:schemeClr val="accent1">
                <a:tint val="99000"/>
                <a:hueOff val="0"/>
                <a:satOff val="0"/>
                <a:lumOff val="0"/>
                <a:alphaOff val="0"/>
                <a:tint val="50000"/>
                <a:satMod val="300000"/>
              </a:schemeClr>
            </a:gs>
            <a:gs pos="35000">
              <a:schemeClr val="accent1">
                <a:tint val="99000"/>
                <a:hueOff val="0"/>
                <a:satOff val="0"/>
                <a:lumOff val="0"/>
                <a:alphaOff val="0"/>
                <a:tint val="37000"/>
                <a:satMod val="300000"/>
              </a:schemeClr>
            </a:gs>
            <a:gs pos="100000">
              <a:schemeClr val="accent1">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22275">
            <a:lnSpc>
              <a:spcPct val="90000"/>
            </a:lnSpc>
            <a:spcBef>
              <a:spcPct val="0"/>
            </a:spcBef>
            <a:spcAft>
              <a:spcPct val="35000"/>
            </a:spcAft>
            <a:buNone/>
          </a:pPr>
          <a:r>
            <a:rPr lang="en-GB" sz="950" kern="1200">
              <a:latin typeface="Frutiger LT Std 45 Light"/>
            </a:rPr>
            <a:t>Regional Officer</a:t>
          </a:r>
          <a:endParaRPr lang="en-GB" sz="950" kern="1200"/>
        </a:p>
      </dsp:txBody>
      <dsp:txXfrm>
        <a:off x="1361739" y="2644813"/>
        <a:ext cx="860261" cy="430130"/>
      </dsp:txXfrm>
    </dsp:sp>
    <dsp:sp modelId="{77C1AE54-2FA1-EF40-8E2E-5DB0E2F29F31}">
      <dsp:nvSpPr>
        <dsp:cNvPr id="0" name=""/>
        <dsp:cNvSpPr/>
      </dsp:nvSpPr>
      <dsp:spPr>
        <a:xfrm>
          <a:off x="1361739" y="3208728"/>
          <a:ext cx="860261" cy="430130"/>
        </a:xfrm>
        <a:prstGeom prst="rect">
          <a:avLst/>
        </a:prstGeom>
        <a:gradFill rotWithShape="0">
          <a:gsLst>
            <a:gs pos="0">
              <a:schemeClr val="accent1">
                <a:tint val="99000"/>
                <a:hueOff val="0"/>
                <a:satOff val="0"/>
                <a:lumOff val="0"/>
                <a:alphaOff val="0"/>
                <a:tint val="50000"/>
                <a:satMod val="300000"/>
              </a:schemeClr>
            </a:gs>
            <a:gs pos="35000">
              <a:schemeClr val="accent1">
                <a:tint val="99000"/>
                <a:hueOff val="0"/>
                <a:satOff val="0"/>
                <a:lumOff val="0"/>
                <a:alphaOff val="0"/>
                <a:tint val="37000"/>
                <a:satMod val="300000"/>
              </a:schemeClr>
            </a:gs>
            <a:gs pos="100000">
              <a:schemeClr val="accent1">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22275">
            <a:lnSpc>
              <a:spcPct val="90000"/>
            </a:lnSpc>
            <a:spcBef>
              <a:spcPct val="0"/>
            </a:spcBef>
            <a:spcAft>
              <a:spcPct val="35000"/>
            </a:spcAft>
            <a:buNone/>
          </a:pPr>
          <a:r>
            <a:rPr lang="en-GB" sz="950" kern="1200">
              <a:latin typeface="Frutiger LT Std 45 Light"/>
            </a:rPr>
            <a:t>Regional Officer</a:t>
          </a:r>
          <a:endParaRPr lang="en-GB" sz="950" kern="1200"/>
        </a:p>
      </dsp:txBody>
      <dsp:txXfrm>
        <a:off x="1361739" y="3208728"/>
        <a:ext cx="860261" cy="430130"/>
      </dsp:txXfrm>
    </dsp:sp>
    <dsp:sp modelId="{6E5105A4-454A-9841-AE18-8B721BEC0C7F}">
      <dsp:nvSpPr>
        <dsp:cNvPr id="0" name=""/>
        <dsp:cNvSpPr/>
      </dsp:nvSpPr>
      <dsp:spPr>
        <a:xfrm>
          <a:off x="1361739" y="3819514"/>
          <a:ext cx="860261" cy="430130"/>
        </a:xfrm>
        <a:prstGeom prst="rect">
          <a:avLst/>
        </a:prstGeom>
        <a:gradFill rotWithShape="0">
          <a:gsLst>
            <a:gs pos="0">
              <a:schemeClr val="accent1">
                <a:tint val="99000"/>
                <a:hueOff val="0"/>
                <a:satOff val="0"/>
                <a:lumOff val="0"/>
                <a:alphaOff val="0"/>
                <a:tint val="50000"/>
                <a:satMod val="300000"/>
              </a:schemeClr>
            </a:gs>
            <a:gs pos="35000">
              <a:schemeClr val="accent1">
                <a:tint val="99000"/>
                <a:hueOff val="0"/>
                <a:satOff val="0"/>
                <a:lumOff val="0"/>
                <a:alphaOff val="0"/>
                <a:tint val="37000"/>
                <a:satMod val="300000"/>
              </a:schemeClr>
            </a:gs>
            <a:gs pos="100000">
              <a:schemeClr val="accent1">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22275">
            <a:lnSpc>
              <a:spcPct val="90000"/>
            </a:lnSpc>
            <a:spcBef>
              <a:spcPct val="0"/>
            </a:spcBef>
            <a:spcAft>
              <a:spcPct val="35000"/>
            </a:spcAft>
            <a:buNone/>
          </a:pPr>
          <a:r>
            <a:rPr lang="en-GB" sz="950" kern="1200">
              <a:latin typeface="Frutiger LT Std 45 Light"/>
            </a:rPr>
            <a:t>Regional Officer</a:t>
          </a:r>
          <a:endParaRPr lang="en-GB" sz="950" kern="1200"/>
        </a:p>
      </dsp:txBody>
      <dsp:txXfrm>
        <a:off x="1361739" y="3819514"/>
        <a:ext cx="860261" cy="430130"/>
      </dsp:txXfrm>
    </dsp:sp>
    <dsp:sp modelId="{2D1B3991-97FE-DD48-8875-F977097320C0}">
      <dsp:nvSpPr>
        <dsp:cNvPr id="0" name=""/>
        <dsp:cNvSpPr/>
      </dsp:nvSpPr>
      <dsp:spPr>
        <a:xfrm>
          <a:off x="2187590" y="2034027"/>
          <a:ext cx="860261" cy="430130"/>
        </a:xfrm>
        <a:prstGeom prst="rect">
          <a:avLst/>
        </a:prstGeom>
        <a:gradFill rotWithShape="0">
          <a:gsLst>
            <a:gs pos="0">
              <a:schemeClr val="accent1">
                <a:shade val="80000"/>
                <a:hueOff val="0"/>
                <a:satOff val="0"/>
                <a:lumOff val="0"/>
                <a:alphaOff val="0"/>
                <a:tint val="50000"/>
                <a:satMod val="300000"/>
              </a:schemeClr>
            </a:gs>
            <a:gs pos="35000">
              <a:schemeClr val="accent1">
                <a:shade val="80000"/>
                <a:hueOff val="0"/>
                <a:satOff val="0"/>
                <a:lumOff val="0"/>
                <a:alphaOff val="0"/>
                <a:tint val="37000"/>
                <a:satMod val="300000"/>
              </a:schemeClr>
            </a:gs>
            <a:gs pos="100000">
              <a:schemeClr val="accent1">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22275">
            <a:lnSpc>
              <a:spcPct val="90000"/>
            </a:lnSpc>
            <a:spcBef>
              <a:spcPct val="0"/>
            </a:spcBef>
            <a:spcAft>
              <a:spcPct val="35000"/>
            </a:spcAft>
            <a:buNone/>
          </a:pPr>
          <a:r>
            <a:rPr lang="en-GB" sz="950" kern="1200">
              <a:latin typeface="Frutiger LT Std 45 Light"/>
            </a:rPr>
            <a:t>Regional Manager            E. Asia</a:t>
          </a:r>
        </a:p>
      </dsp:txBody>
      <dsp:txXfrm>
        <a:off x="2187590" y="2034027"/>
        <a:ext cx="860261" cy="430130"/>
      </dsp:txXfrm>
    </dsp:sp>
    <dsp:sp modelId="{2CF3B2CA-2E97-6944-A912-B3A56442EBEA}">
      <dsp:nvSpPr>
        <dsp:cNvPr id="0" name=""/>
        <dsp:cNvSpPr/>
      </dsp:nvSpPr>
      <dsp:spPr>
        <a:xfrm>
          <a:off x="2402656" y="2644813"/>
          <a:ext cx="860261" cy="430130"/>
        </a:xfrm>
        <a:prstGeom prst="rect">
          <a:avLst/>
        </a:prstGeom>
        <a:gradFill rotWithShape="0">
          <a:gsLst>
            <a:gs pos="0">
              <a:schemeClr val="accent1">
                <a:tint val="99000"/>
                <a:hueOff val="0"/>
                <a:satOff val="0"/>
                <a:lumOff val="0"/>
                <a:alphaOff val="0"/>
                <a:tint val="50000"/>
                <a:satMod val="300000"/>
              </a:schemeClr>
            </a:gs>
            <a:gs pos="35000">
              <a:schemeClr val="accent1">
                <a:tint val="99000"/>
                <a:hueOff val="0"/>
                <a:satOff val="0"/>
                <a:lumOff val="0"/>
                <a:alphaOff val="0"/>
                <a:tint val="37000"/>
                <a:satMod val="300000"/>
              </a:schemeClr>
            </a:gs>
            <a:gs pos="100000">
              <a:schemeClr val="accent1">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22275">
            <a:lnSpc>
              <a:spcPct val="90000"/>
            </a:lnSpc>
            <a:spcBef>
              <a:spcPct val="0"/>
            </a:spcBef>
            <a:spcAft>
              <a:spcPct val="35000"/>
            </a:spcAft>
            <a:buNone/>
          </a:pPr>
          <a:r>
            <a:rPr lang="en-GB" sz="950" kern="1200">
              <a:latin typeface="Frutiger LT Std 45 Light"/>
            </a:rPr>
            <a:t>Regional Officer</a:t>
          </a:r>
        </a:p>
      </dsp:txBody>
      <dsp:txXfrm>
        <a:off x="2402656" y="2644813"/>
        <a:ext cx="860261" cy="430130"/>
      </dsp:txXfrm>
    </dsp:sp>
    <dsp:sp modelId="{66C77D01-BBC0-2943-A30E-2BA02BABA20C}">
      <dsp:nvSpPr>
        <dsp:cNvPr id="0" name=""/>
        <dsp:cNvSpPr/>
      </dsp:nvSpPr>
      <dsp:spPr>
        <a:xfrm>
          <a:off x="2327658" y="3208728"/>
          <a:ext cx="860261" cy="430130"/>
        </a:xfrm>
        <a:prstGeom prst="rect">
          <a:avLst/>
        </a:prstGeom>
        <a:gradFill rotWithShape="0">
          <a:gsLst>
            <a:gs pos="0">
              <a:schemeClr val="accent1">
                <a:tint val="99000"/>
                <a:hueOff val="0"/>
                <a:satOff val="0"/>
                <a:lumOff val="0"/>
                <a:alphaOff val="0"/>
                <a:tint val="50000"/>
                <a:satMod val="300000"/>
              </a:schemeClr>
            </a:gs>
            <a:gs pos="35000">
              <a:schemeClr val="accent1">
                <a:tint val="99000"/>
                <a:hueOff val="0"/>
                <a:satOff val="0"/>
                <a:lumOff val="0"/>
                <a:alphaOff val="0"/>
                <a:tint val="37000"/>
                <a:satMod val="300000"/>
              </a:schemeClr>
            </a:gs>
            <a:gs pos="100000">
              <a:schemeClr val="accent1">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22275">
            <a:lnSpc>
              <a:spcPct val="90000"/>
            </a:lnSpc>
            <a:spcBef>
              <a:spcPct val="0"/>
            </a:spcBef>
            <a:spcAft>
              <a:spcPct val="35000"/>
            </a:spcAft>
            <a:buNone/>
          </a:pPr>
          <a:r>
            <a:rPr lang="en-GB" sz="950" kern="1200">
              <a:latin typeface="Frutiger LT Std 45 Light"/>
            </a:rPr>
            <a:t>Regional Officer</a:t>
          </a:r>
        </a:p>
      </dsp:txBody>
      <dsp:txXfrm>
        <a:off x="2327658" y="3208728"/>
        <a:ext cx="860261" cy="430130"/>
      </dsp:txXfrm>
    </dsp:sp>
    <dsp:sp modelId="{98ED9665-3651-E245-BB83-C57B9153B9F6}">
      <dsp:nvSpPr>
        <dsp:cNvPr id="0" name=""/>
        <dsp:cNvSpPr/>
      </dsp:nvSpPr>
      <dsp:spPr>
        <a:xfrm>
          <a:off x="3228507" y="2034027"/>
          <a:ext cx="860261" cy="430130"/>
        </a:xfrm>
        <a:prstGeom prst="rect">
          <a:avLst/>
        </a:prstGeom>
        <a:solidFill>
          <a:schemeClr val="accent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22275">
            <a:lnSpc>
              <a:spcPct val="90000"/>
            </a:lnSpc>
            <a:spcBef>
              <a:spcPct val="0"/>
            </a:spcBef>
            <a:spcAft>
              <a:spcPct val="35000"/>
            </a:spcAft>
            <a:buNone/>
          </a:pPr>
          <a:r>
            <a:rPr lang="en-GB" sz="950" kern="1200">
              <a:latin typeface="Frutiger LT Std 45 Light"/>
            </a:rPr>
            <a:t>Regional Manager  Americas &amp; Europe</a:t>
          </a:r>
        </a:p>
      </dsp:txBody>
      <dsp:txXfrm>
        <a:off x="3228507" y="2034027"/>
        <a:ext cx="860261" cy="430130"/>
      </dsp:txXfrm>
    </dsp:sp>
    <dsp:sp modelId="{D13A3733-3D6A-5D41-9CA4-36414657DA9C}">
      <dsp:nvSpPr>
        <dsp:cNvPr id="0" name=""/>
        <dsp:cNvSpPr/>
      </dsp:nvSpPr>
      <dsp:spPr>
        <a:xfrm>
          <a:off x="3443573" y="2644813"/>
          <a:ext cx="860261" cy="430130"/>
        </a:xfrm>
        <a:prstGeom prst="rect">
          <a:avLst/>
        </a:prstGeom>
        <a:gradFill rotWithShape="0">
          <a:gsLst>
            <a:gs pos="0">
              <a:schemeClr val="accent1">
                <a:tint val="99000"/>
                <a:hueOff val="0"/>
                <a:satOff val="0"/>
                <a:lumOff val="0"/>
                <a:alphaOff val="0"/>
                <a:tint val="50000"/>
                <a:satMod val="300000"/>
              </a:schemeClr>
            </a:gs>
            <a:gs pos="35000">
              <a:schemeClr val="accent1">
                <a:tint val="99000"/>
                <a:hueOff val="0"/>
                <a:satOff val="0"/>
                <a:lumOff val="0"/>
                <a:alphaOff val="0"/>
                <a:tint val="37000"/>
                <a:satMod val="300000"/>
              </a:schemeClr>
            </a:gs>
            <a:gs pos="100000">
              <a:schemeClr val="accent1">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22275">
            <a:lnSpc>
              <a:spcPct val="90000"/>
            </a:lnSpc>
            <a:spcBef>
              <a:spcPct val="0"/>
            </a:spcBef>
            <a:spcAft>
              <a:spcPct val="35000"/>
            </a:spcAft>
            <a:buNone/>
          </a:pPr>
          <a:r>
            <a:rPr lang="en-GB" sz="950" kern="1200">
              <a:latin typeface="Frutiger LT Std 45 Light"/>
            </a:rPr>
            <a:t>Regional Officer</a:t>
          </a:r>
        </a:p>
      </dsp:txBody>
      <dsp:txXfrm>
        <a:off x="3443573" y="2644813"/>
        <a:ext cx="860261" cy="430130"/>
      </dsp:txXfrm>
    </dsp:sp>
    <dsp:sp modelId="{128D9D42-3736-754B-9AAD-1130C0445A13}">
      <dsp:nvSpPr>
        <dsp:cNvPr id="0" name=""/>
        <dsp:cNvSpPr/>
      </dsp:nvSpPr>
      <dsp:spPr>
        <a:xfrm>
          <a:off x="3340453" y="3208728"/>
          <a:ext cx="860261" cy="430130"/>
        </a:xfrm>
        <a:prstGeom prst="rect">
          <a:avLst/>
        </a:prstGeom>
        <a:gradFill rotWithShape="0">
          <a:gsLst>
            <a:gs pos="0">
              <a:schemeClr val="accent1">
                <a:tint val="99000"/>
                <a:hueOff val="0"/>
                <a:satOff val="0"/>
                <a:lumOff val="0"/>
                <a:alphaOff val="0"/>
                <a:tint val="50000"/>
                <a:satMod val="300000"/>
              </a:schemeClr>
            </a:gs>
            <a:gs pos="35000">
              <a:schemeClr val="accent1">
                <a:tint val="99000"/>
                <a:hueOff val="0"/>
                <a:satOff val="0"/>
                <a:lumOff val="0"/>
                <a:alphaOff val="0"/>
                <a:tint val="37000"/>
                <a:satMod val="300000"/>
              </a:schemeClr>
            </a:gs>
            <a:gs pos="100000">
              <a:schemeClr val="accent1">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22275">
            <a:lnSpc>
              <a:spcPct val="90000"/>
            </a:lnSpc>
            <a:spcBef>
              <a:spcPct val="0"/>
            </a:spcBef>
            <a:spcAft>
              <a:spcPct val="35000"/>
            </a:spcAft>
            <a:buNone/>
          </a:pPr>
          <a:r>
            <a:rPr lang="en-GB" sz="950" kern="1200">
              <a:latin typeface="Frutiger LT Std 45 Light"/>
            </a:rPr>
            <a:t>Regional Officer</a:t>
          </a:r>
        </a:p>
      </dsp:txBody>
      <dsp:txXfrm>
        <a:off x="3340453" y="3208728"/>
        <a:ext cx="860261" cy="430130"/>
      </dsp:txXfrm>
    </dsp:sp>
    <dsp:sp modelId="{DE397FDE-B132-ED49-B356-448DB332BE12}">
      <dsp:nvSpPr>
        <dsp:cNvPr id="0" name=""/>
        <dsp:cNvSpPr/>
      </dsp:nvSpPr>
      <dsp:spPr>
        <a:xfrm>
          <a:off x="4269424" y="2034027"/>
          <a:ext cx="860261" cy="430130"/>
        </a:xfrm>
        <a:prstGeom prst="rect">
          <a:avLst/>
        </a:prstGeom>
        <a:gradFill rotWithShape="0">
          <a:gsLst>
            <a:gs pos="0">
              <a:schemeClr val="accent1">
                <a:shade val="80000"/>
                <a:hueOff val="0"/>
                <a:satOff val="0"/>
                <a:lumOff val="0"/>
                <a:alphaOff val="0"/>
                <a:tint val="50000"/>
                <a:satMod val="300000"/>
              </a:schemeClr>
            </a:gs>
            <a:gs pos="35000">
              <a:schemeClr val="accent1">
                <a:shade val="80000"/>
                <a:hueOff val="0"/>
                <a:satOff val="0"/>
                <a:lumOff val="0"/>
                <a:alphaOff val="0"/>
                <a:tint val="37000"/>
                <a:satMod val="300000"/>
              </a:schemeClr>
            </a:gs>
            <a:gs pos="100000">
              <a:schemeClr val="accent1">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22275">
            <a:lnSpc>
              <a:spcPct val="90000"/>
            </a:lnSpc>
            <a:spcBef>
              <a:spcPct val="0"/>
            </a:spcBef>
            <a:spcAft>
              <a:spcPct val="35000"/>
            </a:spcAft>
            <a:buNone/>
          </a:pPr>
          <a:r>
            <a:rPr lang="en-GB" sz="950" kern="1200">
              <a:latin typeface="Frutiger LT Std 45 Light"/>
            </a:rPr>
            <a:t>Regional Manager         S.E. Asia</a:t>
          </a:r>
        </a:p>
      </dsp:txBody>
      <dsp:txXfrm>
        <a:off x="4269424" y="2034027"/>
        <a:ext cx="860261" cy="430130"/>
      </dsp:txXfrm>
    </dsp:sp>
    <dsp:sp modelId="{F784D6E9-E650-A149-B73F-D18F66379617}">
      <dsp:nvSpPr>
        <dsp:cNvPr id="0" name=""/>
        <dsp:cNvSpPr/>
      </dsp:nvSpPr>
      <dsp:spPr>
        <a:xfrm>
          <a:off x="4484490" y="2644813"/>
          <a:ext cx="860261" cy="430130"/>
        </a:xfrm>
        <a:prstGeom prst="rect">
          <a:avLst/>
        </a:prstGeom>
        <a:gradFill rotWithShape="0">
          <a:gsLst>
            <a:gs pos="0">
              <a:schemeClr val="accent1">
                <a:tint val="99000"/>
                <a:hueOff val="0"/>
                <a:satOff val="0"/>
                <a:lumOff val="0"/>
                <a:alphaOff val="0"/>
                <a:tint val="50000"/>
                <a:satMod val="300000"/>
              </a:schemeClr>
            </a:gs>
            <a:gs pos="35000">
              <a:schemeClr val="accent1">
                <a:tint val="99000"/>
                <a:hueOff val="0"/>
                <a:satOff val="0"/>
                <a:lumOff val="0"/>
                <a:alphaOff val="0"/>
                <a:tint val="37000"/>
                <a:satMod val="300000"/>
              </a:schemeClr>
            </a:gs>
            <a:gs pos="100000">
              <a:schemeClr val="accent1">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22275">
            <a:lnSpc>
              <a:spcPct val="90000"/>
            </a:lnSpc>
            <a:spcBef>
              <a:spcPct val="0"/>
            </a:spcBef>
            <a:spcAft>
              <a:spcPct val="35000"/>
            </a:spcAft>
            <a:buNone/>
          </a:pPr>
          <a:r>
            <a:rPr lang="en-GB" sz="950" kern="1200">
              <a:latin typeface="Frutiger LT Std 45 Light"/>
            </a:rPr>
            <a:t>Regional Manager</a:t>
          </a:r>
        </a:p>
      </dsp:txBody>
      <dsp:txXfrm>
        <a:off x="4484490" y="2644813"/>
        <a:ext cx="860261" cy="430130"/>
      </dsp:txXfrm>
    </dsp:sp>
    <dsp:sp modelId="{EE4EB7E8-74C1-634E-AFDC-23FE145E2997}">
      <dsp:nvSpPr>
        <dsp:cNvPr id="0" name=""/>
        <dsp:cNvSpPr/>
      </dsp:nvSpPr>
      <dsp:spPr>
        <a:xfrm>
          <a:off x="4381370" y="3208728"/>
          <a:ext cx="860261" cy="430130"/>
        </a:xfrm>
        <a:prstGeom prst="rect">
          <a:avLst/>
        </a:prstGeom>
        <a:gradFill rotWithShape="0">
          <a:gsLst>
            <a:gs pos="0">
              <a:schemeClr val="accent1">
                <a:tint val="99000"/>
                <a:hueOff val="0"/>
                <a:satOff val="0"/>
                <a:lumOff val="0"/>
                <a:alphaOff val="0"/>
                <a:tint val="50000"/>
                <a:satMod val="300000"/>
              </a:schemeClr>
            </a:gs>
            <a:gs pos="35000">
              <a:schemeClr val="accent1">
                <a:tint val="99000"/>
                <a:hueOff val="0"/>
                <a:satOff val="0"/>
                <a:lumOff val="0"/>
                <a:alphaOff val="0"/>
                <a:tint val="37000"/>
                <a:satMod val="300000"/>
              </a:schemeClr>
            </a:gs>
            <a:gs pos="100000">
              <a:schemeClr val="accent1">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22275">
            <a:lnSpc>
              <a:spcPct val="90000"/>
            </a:lnSpc>
            <a:spcBef>
              <a:spcPct val="0"/>
            </a:spcBef>
            <a:spcAft>
              <a:spcPct val="35000"/>
            </a:spcAft>
            <a:buNone/>
          </a:pPr>
          <a:r>
            <a:rPr lang="en-GB" sz="950" kern="1200">
              <a:latin typeface="Frutiger LT Std 45 Light"/>
            </a:rPr>
            <a:t>Regional Officer</a:t>
          </a:r>
        </a:p>
      </dsp:txBody>
      <dsp:txXfrm>
        <a:off x="4381370" y="3208728"/>
        <a:ext cx="860261" cy="430130"/>
      </dsp:txXfrm>
    </dsp:sp>
    <dsp:sp modelId="{7947AADD-F77A-C849-8B09-89B3F2708701}">
      <dsp:nvSpPr>
        <dsp:cNvPr id="0" name=""/>
        <dsp:cNvSpPr/>
      </dsp:nvSpPr>
      <dsp:spPr>
        <a:xfrm>
          <a:off x="5310341" y="2034027"/>
          <a:ext cx="860261" cy="430130"/>
        </a:xfrm>
        <a:prstGeom prst="rect">
          <a:avLst/>
        </a:prstGeom>
        <a:gradFill rotWithShape="0">
          <a:gsLst>
            <a:gs pos="0">
              <a:schemeClr val="accent1">
                <a:shade val="80000"/>
                <a:hueOff val="0"/>
                <a:satOff val="0"/>
                <a:lumOff val="0"/>
                <a:alphaOff val="0"/>
                <a:tint val="50000"/>
                <a:satMod val="300000"/>
              </a:schemeClr>
            </a:gs>
            <a:gs pos="35000">
              <a:schemeClr val="accent1">
                <a:shade val="80000"/>
                <a:hueOff val="0"/>
                <a:satOff val="0"/>
                <a:lumOff val="0"/>
                <a:alphaOff val="0"/>
                <a:tint val="37000"/>
                <a:satMod val="300000"/>
              </a:schemeClr>
            </a:gs>
            <a:gs pos="100000">
              <a:schemeClr val="accent1">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22275">
            <a:lnSpc>
              <a:spcPct val="90000"/>
            </a:lnSpc>
            <a:spcBef>
              <a:spcPct val="0"/>
            </a:spcBef>
            <a:spcAft>
              <a:spcPct val="35000"/>
            </a:spcAft>
            <a:buNone/>
          </a:pPr>
          <a:r>
            <a:rPr lang="en-GB" sz="950" kern="1200">
              <a:latin typeface="Frutiger LT Std 45 Light"/>
            </a:rPr>
            <a:t>Regional Manager MENA &amp; Pakistan</a:t>
          </a:r>
        </a:p>
      </dsp:txBody>
      <dsp:txXfrm>
        <a:off x="5310341" y="2034027"/>
        <a:ext cx="860261" cy="430130"/>
      </dsp:txXfrm>
    </dsp:sp>
    <dsp:sp modelId="{FE7B851D-2AFC-6842-AFCA-0D7099966A62}">
      <dsp:nvSpPr>
        <dsp:cNvPr id="0" name=""/>
        <dsp:cNvSpPr/>
      </dsp:nvSpPr>
      <dsp:spPr>
        <a:xfrm>
          <a:off x="5424925" y="2644813"/>
          <a:ext cx="860261" cy="430130"/>
        </a:xfrm>
        <a:prstGeom prst="rect">
          <a:avLst/>
        </a:prstGeom>
        <a:gradFill rotWithShape="0">
          <a:gsLst>
            <a:gs pos="0">
              <a:schemeClr val="accent1">
                <a:tint val="99000"/>
                <a:hueOff val="0"/>
                <a:satOff val="0"/>
                <a:lumOff val="0"/>
                <a:alphaOff val="0"/>
                <a:tint val="50000"/>
                <a:satMod val="300000"/>
              </a:schemeClr>
            </a:gs>
            <a:gs pos="35000">
              <a:schemeClr val="accent1">
                <a:tint val="99000"/>
                <a:hueOff val="0"/>
                <a:satOff val="0"/>
                <a:lumOff val="0"/>
                <a:alphaOff val="0"/>
                <a:tint val="37000"/>
                <a:satMod val="300000"/>
              </a:schemeClr>
            </a:gs>
            <a:gs pos="100000">
              <a:schemeClr val="accent1">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22275">
            <a:lnSpc>
              <a:spcPct val="90000"/>
            </a:lnSpc>
            <a:spcBef>
              <a:spcPct val="0"/>
            </a:spcBef>
            <a:spcAft>
              <a:spcPct val="35000"/>
            </a:spcAft>
            <a:buNone/>
          </a:pPr>
          <a:r>
            <a:rPr lang="en-GB" sz="950" kern="1200">
              <a:latin typeface="Frutiger LT Std 45 Light"/>
            </a:rPr>
            <a:t>Regional Officer</a:t>
          </a:r>
        </a:p>
      </dsp:txBody>
      <dsp:txXfrm>
        <a:off x="5424925" y="2644813"/>
        <a:ext cx="860261" cy="430130"/>
      </dsp:txXfrm>
    </dsp:sp>
    <dsp:sp modelId="{0E7AF6F6-FCA9-6642-96EC-D2174A6AA004}">
      <dsp:nvSpPr>
        <dsp:cNvPr id="0" name=""/>
        <dsp:cNvSpPr/>
      </dsp:nvSpPr>
      <dsp:spPr>
        <a:xfrm>
          <a:off x="2084471" y="1376370"/>
          <a:ext cx="860261" cy="430130"/>
        </a:xfrm>
        <a:prstGeom prst="rect">
          <a:avLst/>
        </a:prstGeom>
        <a:gradFill rotWithShape="0">
          <a:gsLst>
            <a:gs pos="0">
              <a:schemeClr val="accent1">
                <a:shade val="80000"/>
                <a:hueOff val="0"/>
                <a:satOff val="0"/>
                <a:lumOff val="0"/>
                <a:alphaOff val="0"/>
                <a:tint val="50000"/>
                <a:satMod val="300000"/>
              </a:schemeClr>
            </a:gs>
            <a:gs pos="35000">
              <a:schemeClr val="accent1">
                <a:shade val="80000"/>
                <a:hueOff val="0"/>
                <a:satOff val="0"/>
                <a:lumOff val="0"/>
                <a:alphaOff val="0"/>
                <a:tint val="37000"/>
                <a:satMod val="300000"/>
              </a:schemeClr>
            </a:gs>
            <a:gs pos="100000">
              <a:schemeClr val="accent1">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PA to Directors and Office Manager</a:t>
          </a:r>
        </a:p>
      </dsp:txBody>
      <dsp:txXfrm>
        <a:off x="2084471" y="1376370"/>
        <a:ext cx="860261" cy="4301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5071711CE4A45B42500DFA915E756" ma:contentTypeVersion="13" ma:contentTypeDescription="Create a new document." ma:contentTypeScope="" ma:versionID="828334429b8e58f8a32002e5d1c9eb1b">
  <xsd:schema xmlns:xsd="http://www.w3.org/2001/XMLSchema" xmlns:xs="http://www.w3.org/2001/XMLSchema" xmlns:p="http://schemas.microsoft.com/office/2006/metadata/properties" xmlns:ns3="7ed5784c-4c6f-4d46-97dc-4c26ee444e08" xmlns:ns4="ea1cffe9-b1fc-4d09-be3f-916ceaf407fd" targetNamespace="http://schemas.microsoft.com/office/2006/metadata/properties" ma:root="true" ma:fieldsID="bb3da4b716463876c05dc491dd908ce2" ns3:_="" ns4:_="">
    <xsd:import namespace="7ed5784c-4c6f-4d46-97dc-4c26ee444e08"/>
    <xsd:import namespace="ea1cffe9-b1fc-4d09-be3f-916ceaf407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5784c-4c6f-4d46-97dc-4c26ee444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1cffe9-b1fc-4d09-be3f-916ceaf407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1C558-A36E-4AA0-B226-8FE0EBE7B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5784c-4c6f-4d46-97dc-4c26ee444e08"/>
    <ds:schemaRef ds:uri="ea1cffe9-b1fc-4d09-be3f-916ceaf4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7E666-3E24-4820-9F57-554FF2FD45CB}">
  <ds:schemaRefs>
    <ds:schemaRef ds:uri="http://schemas.microsoft.com/sharepoint/v3/contenttype/forms"/>
  </ds:schemaRefs>
</ds:datastoreItem>
</file>

<file path=customXml/itemProps3.xml><?xml version="1.0" encoding="utf-8"?>
<ds:datastoreItem xmlns:ds="http://schemas.openxmlformats.org/officeDocument/2006/customXml" ds:itemID="{AC67AF9D-5A0B-4522-A09F-BC974B6A9A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CE7889-D306-4EBF-876A-40656B52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Hill, Rebecca (Int Recruitment)</cp:lastModifiedBy>
  <cp:revision>2</cp:revision>
  <cp:lastPrinted>2014-01-28T11:53:00Z</cp:lastPrinted>
  <dcterms:created xsi:type="dcterms:W3CDTF">2024-08-02T09:57:00Z</dcterms:created>
  <dcterms:modified xsi:type="dcterms:W3CDTF">2024-08-02T09:57:00Z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0x010100E685071711CE4A45B42500DFA915E756</vt:lpwstr>
  </property>
</Properties>
</file>